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74F4" w14:textId="7DFB2AB6" w:rsidR="00B410C6" w:rsidRPr="00E02CD4" w:rsidRDefault="000A5F54" w:rsidP="00A70C22">
      <w:pPr>
        <w:widowControl w:val="0"/>
        <w:spacing w:after="0" w:line="360" w:lineRule="auto"/>
        <w:ind w:left="1080" w:right="792"/>
        <w:rPr>
          <w:rFonts w:ascii="Arial" w:eastAsia="Times New Roman" w:hAnsi="Arial" w:cs="Arial"/>
          <w:b/>
          <w:bCs/>
        </w:rPr>
      </w:pPr>
      <w:r w:rsidRPr="753328BA">
        <w:rPr>
          <w:rFonts w:ascii="Arial" w:eastAsia="Times New Roman" w:hAnsi="Arial" w:cs="Arial"/>
          <w:b/>
          <w:bCs/>
        </w:rPr>
        <w:t>Formularul nr. 5</w:t>
      </w:r>
    </w:p>
    <w:p w14:paraId="060B74F5" w14:textId="77777777" w:rsidR="00B410C6" w:rsidRPr="00E02CD4" w:rsidRDefault="00B410C6" w:rsidP="00A70C22">
      <w:pPr>
        <w:widowControl w:val="0"/>
        <w:spacing w:after="0" w:line="360" w:lineRule="auto"/>
        <w:ind w:left="1080"/>
        <w:jc w:val="center"/>
        <w:rPr>
          <w:rFonts w:ascii="Arial" w:eastAsia="Times New Roman" w:hAnsi="Arial" w:cs="Arial"/>
          <w:b/>
        </w:rPr>
      </w:pPr>
    </w:p>
    <w:p w14:paraId="060B74F6" w14:textId="77777777" w:rsidR="00B410C6" w:rsidRPr="00270048" w:rsidRDefault="000A5F54" w:rsidP="00A70C22">
      <w:pPr>
        <w:widowControl w:val="0"/>
        <w:spacing w:after="0" w:line="360" w:lineRule="auto"/>
        <w:ind w:left="1080"/>
        <w:jc w:val="center"/>
        <w:rPr>
          <w:rFonts w:ascii="Arial" w:eastAsia="Times New Roman" w:hAnsi="Arial" w:cs="Arial"/>
          <w:b/>
          <w:sz w:val="28"/>
          <w:szCs w:val="28"/>
        </w:rPr>
      </w:pPr>
      <w:r w:rsidRPr="00270048">
        <w:rPr>
          <w:rFonts w:ascii="Arial" w:eastAsia="Times New Roman" w:hAnsi="Arial" w:cs="Arial"/>
          <w:b/>
          <w:sz w:val="28"/>
          <w:szCs w:val="28"/>
        </w:rPr>
        <w:t>Contract de finanțare pentru proiecte culturale</w:t>
      </w:r>
    </w:p>
    <w:p w14:paraId="060B74F7" w14:textId="19137420" w:rsidR="00B410C6" w:rsidRPr="00270048" w:rsidRDefault="000A5F54" w:rsidP="00A70C22">
      <w:pPr>
        <w:widowControl w:val="0"/>
        <w:spacing w:after="0" w:line="360" w:lineRule="auto"/>
        <w:ind w:left="1080"/>
        <w:jc w:val="center"/>
        <w:rPr>
          <w:rFonts w:ascii="Arial" w:eastAsia="Times New Roman" w:hAnsi="Arial" w:cs="Arial"/>
          <w:b/>
          <w:sz w:val="28"/>
          <w:szCs w:val="28"/>
        </w:rPr>
      </w:pPr>
      <w:r w:rsidRPr="00270048">
        <w:rPr>
          <w:rFonts w:ascii="Arial" w:eastAsia="Times New Roman" w:hAnsi="Arial" w:cs="Arial"/>
          <w:b/>
          <w:sz w:val="28"/>
          <w:szCs w:val="28"/>
        </w:rPr>
        <w:t>nr. ............. din data de ......</w:t>
      </w:r>
      <w:r w:rsidR="00270048">
        <w:rPr>
          <w:rFonts w:ascii="Arial" w:eastAsia="Times New Roman" w:hAnsi="Arial" w:cs="Arial"/>
          <w:b/>
          <w:sz w:val="28"/>
          <w:szCs w:val="28"/>
        </w:rPr>
        <w:t xml:space="preserve"> </w:t>
      </w:r>
      <w:r w:rsidRPr="00270048">
        <w:rPr>
          <w:rFonts w:ascii="Arial" w:eastAsia="Times New Roman" w:hAnsi="Arial" w:cs="Arial"/>
          <w:b/>
          <w:sz w:val="28"/>
          <w:szCs w:val="28"/>
        </w:rPr>
        <w:t>/</w:t>
      </w:r>
      <w:r w:rsidR="00270048">
        <w:rPr>
          <w:rFonts w:ascii="Arial" w:eastAsia="Times New Roman" w:hAnsi="Arial" w:cs="Arial"/>
          <w:b/>
          <w:sz w:val="28"/>
          <w:szCs w:val="28"/>
        </w:rPr>
        <w:t xml:space="preserve"> </w:t>
      </w:r>
      <w:r w:rsidRPr="00270048">
        <w:rPr>
          <w:rFonts w:ascii="Arial" w:eastAsia="Times New Roman" w:hAnsi="Arial" w:cs="Arial"/>
          <w:b/>
          <w:sz w:val="28"/>
          <w:szCs w:val="28"/>
        </w:rPr>
        <w:t>......</w:t>
      </w:r>
      <w:r w:rsidR="00270048">
        <w:rPr>
          <w:rFonts w:ascii="Arial" w:eastAsia="Times New Roman" w:hAnsi="Arial" w:cs="Arial"/>
          <w:b/>
          <w:sz w:val="28"/>
          <w:szCs w:val="28"/>
        </w:rPr>
        <w:t xml:space="preserve"> </w:t>
      </w:r>
      <w:r w:rsidRPr="00270048">
        <w:rPr>
          <w:rFonts w:ascii="Arial" w:eastAsia="Times New Roman" w:hAnsi="Arial" w:cs="Arial"/>
          <w:b/>
          <w:sz w:val="28"/>
          <w:szCs w:val="28"/>
        </w:rPr>
        <w:t>/</w:t>
      </w:r>
      <w:r w:rsidR="00270048">
        <w:rPr>
          <w:rFonts w:ascii="Arial" w:eastAsia="Times New Roman" w:hAnsi="Arial" w:cs="Arial"/>
          <w:b/>
          <w:sz w:val="28"/>
          <w:szCs w:val="28"/>
        </w:rPr>
        <w:t xml:space="preserve"> </w:t>
      </w:r>
      <w:r w:rsidRPr="00270048">
        <w:rPr>
          <w:rFonts w:ascii="Arial" w:eastAsia="Times New Roman" w:hAnsi="Arial" w:cs="Arial"/>
          <w:b/>
          <w:sz w:val="28"/>
          <w:szCs w:val="28"/>
        </w:rPr>
        <w:t>.</w:t>
      </w:r>
      <w:r w:rsidR="00D35AC7">
        <w:rPr>
          <w:rFonts w:ascii="Arial" w:eastAsia="Times New Roman" w:hAnsi="Arial" w:cs="Arial"/>
          <w:b/>
          <w:sz w:val="28"/>
          <w:szCs w:val="28"/>
        </w:rPr>
        <w:t>...</w:t>
      </w:r>
      <w:r w:rsidRPr="00270048">
        <w:rPr>
          <w:rFonts w:ascii="Arial" w:eastAsia="Times New Roman" w:hAnsi="Arial" w:cs="Arial"/>
          <w:b/>
          <w:sz w:val="28"/>
          <w:szCs w:val="28"/>
        </w:rPr>
        <w:t>........</w:t>
      </w:r>
    </w:p>
    <w:p w14:paraId="060B74F8" w14:textId="77777777" w:rsidR="00B410C6" w:rsidRPr="00E02CD4" w:rsidRDefault="00B410C6" w:rsidP="00A70C22">
      <w:pPr>
        <w:widowControl w:val="0"/>
        <w:spacing w:after="0" w:line="360" w:lineRule="auto"/>
        <w:ind w:left="1080"/>
        <w:jc w:val="both"/>
        <w:rPr>
          <w:rFonts w:ascii="Arial" w:eastAsia="Times New Roman" w:hAnsi="Arial" w:cs="Arial"/>
        </w:rPr>
      </w:pPr>
    </w:p>
    <w:p w14:paraId="060B74F9"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rPr>
        <w:t>În temeiul prevederilor Legii 35/1994, cu modificările și completările ulterioare, a intervenit următorul contract între:</w:t>
      </w:r>
    </w:p>
    <w:p w14:paraId="060B74FA" w14:textId="77777777" w:rsidR="00B410C6" w:rsidRPr="00E02CD4" w:rsidRDefault="00B410C6" w:rsidP="00A70C22">
      <w:pPr>
        <w:widowControl w:val="0"/>
        <w:spacing w:after="0" w:line="360" w:lineRule="auto"/>
        <w:ind w:left="1080"/>
        <w:jc w:val="both"/>
        <w:rPr>
          <w:rFonts w:ascii="Arial" w:eastAsia="Times New Roman" w:hAnsi="Arial" w:cs="Arial"/>
        </w:rPr>
      </w:pPr>
    </w:p>
    <w:p w14:paraId="060B74FB" w14:textId="77777777" w:rsidR="00B410C6" w:rsidRPr="00E02CD4" w:rsidRDefault="000A5F54" w:rsidP="00A70C22">
      <w:pPr>
        <w:widowControl w:val="0"/>
        <w:spacing w:after="0" w:line="360" w:lineRule="auto"/>
        <w:ind w:left="1080"/>
        <w:jc w:val="both"/>
        <w:rPr>
          <w:rFonts w:ascii="Arial" w:eastAsia="Times New Roman" w:hAnsi="Arial" w:cs="Arial"/>
          <w:b/>
        </w:rPr>
      </w:pPr>
      <w:r w:rsidRPr="00E02CD4">
        <w:rPr>
          <w:rFonts w:ascii="Arial" w:eastAsia="Times New Roman" w:hAnsi="Arial" w:cs="Arial"/>
          <w:b/>
        </w:rPr>
        <w:t>CAPITOLUL 1: Părțile contractante</w:t>
      </w:r>
    </w:p>
    <w:p w14:paraId="060B74FC" w14:textId="77777777" w:rsidR="00B410C6" w:rsidRPr="00E02CD4" w:rsidRDefault="00B410C6" w:rsidP="00A70C22">
      <w:pPr>
        <w:widowControl w:val="0"/>
        <w:spacing w:after="0" w:line="360" w:lineRule="auto"/>
        <w:ind w:left="1080"/>
        <w:jc w:val="both"/>
        <w:rPr>
          <w:rFonts w:ascii="Arial" w:eastAsia="Times New Roman" w:hAnsi="Arial" w:cs="Arial"/>
        </w:rPr>
      </w:pPr>
    </w:p>
    <w:p w14:paraId="060B74FD"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Art. 1</w:t>
      </w:r>
    </w:p>
    <w:p w14:paraId="060B74FF" w14:textId="2CCEE74F"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Ordinul Arhitecților din România</w:t>
      </w:r>
      <w:r w:rsidRPr="00E02CD4">
        <w:rPr>
          <w:rFonts w:ascii="Arial" w:eastAsia="Times New Roman" w:hAnsi="Arial" w:cs="Arial"/>
        </w:rPr>
        <w:t xml:space="preserve">, cu sediul în București str. Pictor Arthur Verona, nr.19, sectorul 1, codul fiscal 14083510, reprezentată de arh. Ștefan </w:t>
      </w:r>
      <w:proofErr w:type="spellStart"/>
      <w:r w:rsidRPr="00E02CD4">
        <w:rPr>
          <w:rFonts w:ascii="Arial" w:eastAsia="Times New Roman" w:hAnsi="Arial" w:cs="Arial"/>
        </w:rPr>
        <w:t>B</w:t>
      </w:r>
      <w:r w:rsidR="74D798AD" w:rsidRPr="00E02CD4">
        <w:rPr>
          <w:rFonts w:ascii="Arial" w:eastAsia="Times New Roman" w:hAnsi="Arial" w:cs="Arial"/>
        </w:rPr>
        <w:t>â</w:t>
      </w:r>
      <w:r w:rsidRPr="00E02CD4">
        <w:rPr>
          <w:rFonts w:ascii="Arial" w:eastAsia="Times New Roman" w:hAnsi="Arial" w:cs="Arial"/>
        </w:rPr>
        <w:t>lici</w:t>
      </w:r>
      <w:proofErr w:type="spellEnd"/>
      <w:r w:rsidRPr="00E02CD4">
        <w:rPr>
          <w:rFonts w:ascii="Arial" w:eastAsia="Times New Roman" w:hAnsi="Arial" w:cs="Arial"/>
        </w:rPr>
        <w:t>,  având funcția de președinte, și Silvia Ciocârlan, având funcția de contabil șef, numită în continuare Finanțator,</w:t>
      </w:r>
    </w:p>
    <w:p w14:paraId="060B7500" w14:textId="77777777" w:rsidR="00B410C6" w:rsidRPr="00E02CD4" w:rsidRDefault="000A5F54" w:rsidP="00A70C22">
      <w:pPr>
        <w:widowControl w:val="0"/>
        <w:spacing w:after="0" w:line="360" w:lineRule="auto"/>
        <w:ind w:left="1080"/>
        <w:jc w:val="both"/>
        <w:rPr>
          <w:rFonts w:ascii="Arial" w:eastAsia="Times New Roman" w:hAnsi="Arial" w:cs="Arial"/>
          <w:b/>
        </w:rPr>
      </w:pPr>
      <w:r w:rsidRPr="00E02CD4">
        <w:rPr>
          <w:rFonts w:ascii="Arial" w:eastAsia="Times New Roman" w:hAnsi="Arial" w:cs="Arial"/>
          <w:b/>
        </w:rPr>
        <w:t xml:space="preserve">și </w:t>
      </w:r>
    </w:p>
    <w:p w14:paraId="503D5BB7" w14:textId="3633AE0D" w:rsidR="00601090" w:rsidRPr="00601090" w:rsidRDefault="00601090" w:rsidP="00A70C22">
      <w:pPr>
        <w:widowControl w:val="0"/>
        <w:spacing w:after="0" w:line="360" w:lineRule="auto"/>
        <w:ind w:left="1080"/>
        <w:jc w:val="both"/>
        <w:rPr>
          <w:rFonts w:ascii="Arial" w:eastAsia="Times New Roman" w:hAnsi="Arial" w:cs="Arial"/>
        </w:rPr>
      </w:pPr>
      <w:r w:rsidRPr="00601090">
        <w:rPr>
          <w:rFonts w:ascii="Arial" w:eastAsia="Times New Roman" w:hAnsi="Arial" w:cs="Arial"/>
        </w:rPr>
        <w:t>___________________________________________________ cu domiciliul în str. _______________________________, nr. ___, bl. ___, sc. __, ap. ___, localitatea ____________________, județul/sectorul _____________________, cod poștal _______, CNP ____________, posesor al CI seria __, nr. _______, eliberat de _________________________, telefon _______________________, e-mail ________________________________, numit/ă în continuare Beneficiar.</w:t>
      </w:r>
    </w:p>
    <w:p w14:paraId="060B7502" w14:textId="77777777" w:rsidR="00B410C6" w:rsidRDefault="00B410C6" w:rsidP="00A70C22">
      <w:pPr>
        <w:widowControl w:val="0"/>
        <w:spacing w:after="0" w:line="360" w:lineRule="auto"/>
        <w:ind w:left="1080"/>
        <w:jc w:val="both"/>
        <w:rPr>
          <w:rFonts w:ascii="Times New Roman" w:eastAsia="Times New Roman" w:hAnsi="Times New Roman" w:cs="Times New Roman"/>
          <w:sz w:val="24"/>
          <w:szCs w:val="24"/>
        </w:rPr>
      </w:pPr>
    </w:p>
    <w:p w14:paraId="060B7503" w14:textId="77777777" w:rsidR="00B410C6" w:rsidRPr="00E02CD4" w:rsidRDefault="000A5F54" w:rsidP="00A70C22">
      <w:pPr>
        <w:widowControl w:val="0"/>
        <w:spacing w:after="0" w:line="360" w:lineRule="auto"/>
        <w:ind w:left="1080"/>
        <w:jc w:val="both"/>
        <w:rPr>
          <w:rFonts w:ascii="Arial" w:eastAsia="Times New Roman" w:hAnsi="Arial" w:cs="Arial"/>
          <w:b/>
        </w:rPr>
      </w:pPr>
      <w:r w:rsidRPr="00E02CD4">
        <w:rPr>
          <w:rFonts w:ascii="Arial" w:eastAsia="Times New Roman" w:hAnsi="Arial" w:cs="Arial"/>
          <w:b/>
        </w:rPr>
        <w:t>CAPITOLUL 2: Obiectul contractului</w:t>
      </w:r>
    </w:p>
    <w:p w14:paraId="060B7504"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Art. 2</w:t>
      </w:r>
    </w:p>
    <w:p w14:paraId="060B7505" w14:textId="5124CB15"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 xml:space="preserve">(1) </w:t>
      </w:r>
      <w:r w:rsidRPr="00E02CD4">
        <w:rPr>
          <w:rFonts w:ascii="Arial" w:eastAsia="Times New Roman" w:hAnsi="Arial" w:cs="Arial"/>
        </w:rPr>
        <w:t xml:space="preserve">Obiectul contractului îl constituie alocarea bursei de </w:t>
      </w:r>
      <w:r w:rsidR="00AC0F7F">
        <w:rPr>
          <w:rFonts w:ascii="Arial" w:eastAsia="Times New Roman" w:hAnsi="Arial" w:cs="Arial"/>
        </w:rPr>
        <w:t>___________</w:t>
      </w:r>
      <w:r w:rsidRPr="00E02CD4">
        <w:rPr>
          <w:rFonts w:ascii="Arial" w:eastAsia="Times New Roman" w:hAnsi="Arial" w:cs="Arial"/>
        </w:rPr>
        <w:t xml:space="preserve"> lei de către Finanțator, în vederea participării Beneficiarului la </w:t>
      </w:r>
      <w:r w:rsidR="00AC0F7F">
        <w:rPr>
          <w:rFonts w:ascii="Arial" w:eastAsia="Times New Roman" w:hAnsi="Arial" w:cs="Arial"/>
        </w:rPr>
        <w:t>________________________</w:t>
      </w:r>
    </w:p>
    <w:p w14:paraId="060B7506" w14:textId="5D78D69E" w:rsidR="00B410C6" w:rsidRPr="00E02CD4" w:rsidRDefault="000A5F54" w:rsidP="00A70C22">
      <w:pPr>
        <w:widowControl w:val="0"/>
        <w:spacing w:after="0" w:line="360" w:lineRule="auto"/>
        <w:ind w:left="1080"/>
        <w:jc w:val="both"/>
        <w:rPr>
          <w:rFonts w:ascii="Arial" w:eastAsia="Times New Roman" w:hAnsi="Arial" w:cs="Arial"/>
          <w:b/>
          <w:bCs/>
        </w:rPr>
      </w:pPr>
      <w:r w:rsidRPr="70B23B95">
        <w:rPr>
          <w:rFonts w:ascii="Arial" w:eastAsia="Times New Roman" w:hAnsi="Arial" w:cs="Arial"/>
          <w:b/>
          <w:bCs/>
        </w:rPr>
        <w:t>(2)</w:t>
      </w:r>
      <w:r w:rsidRPr="70B23B95">
        <w:rPr>
          <w:rFonts w:ascii="Arial" w:eastAsia="Times New Roman" w:hAnsi="Arial" w:cs="Arial"/>
        </w:rPr>
        <w:t xml:space="preserve"> Acordarea bursei se face în 2 tranșe. </w:t>
      </w:r>
      <w:r w:rsidRPr="70B23B95">
        <w:rPr>
          <w:rFonts w:ascii="Arial" w:eastAsia="Times New Roman" w:hAnsi="Arial" w:cs="Arial"/>
          <w:color w:val="000000" w:themeColor="text1"/>
        </w:rPr>
        <w:t>Prima tranșă va fi de 8</w:t>
      </w:r>
      <w:r w:rsidRPr="70B23B95">
        <w:rPr>
          <w:rFonts w:ascii="Arial" w:eastAsia="Times New Roman" w:hAnsi="Arial" w:cs="Arial"/>
        </w:rPr>
        <w:t>0</w:t>
      </w:r>
      <w:r w:rsidRPr="70B23B95">
        <w:rPr>
          <w:rFonts w:ascii="Arial" w:eastAsia="Times New Roman" w:hAnsi="Arial" w:cs="Arial"/>
          <w:color w:val="000000" w:themeColor="text1"/>
        </w:rPr>
        <w:t>% din suma aprobată</w:t>
      </w:r>
      <w:r w:rsidR="6AABE75B" w:rsidRPr="70B23B95">
        <w:rPr>
          <w:rFonts w:ascii="Arial" w:eastAsia="Times New Roman" w:hAnsi="Arial" w:cs="Arial"/>
          <w:color w:val="000000" w:themeColor="text1"/>
        </w:rPr>
        <w:t xml:space="preserve"> adică </w:t>
      </w:r>
      <w:r w:rsidR="00AC0F7F">
        <w:rPr>
          <w:rFonts w:ascii="Arial" w:eastAsia="Times New Roman" w:hAnsi="Arial" w:cs="Arial"/>
          <w:color w:val="000000" w:themeColor="text1"/>
        </w:rPr>
        <w:t xml:space="preserve">___________ </w:t>
      </w:r>
      <w:r w:rsidR="6AABE75B" w:rsidRPr="70B23B95">
        <w:rPr>
          <w:rFonts w:ascii="Arial" w:eastAsia="Times New Roman" w:hAnsi="Arial" w:cs="Arial"/>
          <w:color w:val="000000" w:themeColor="text1"/>
        </w:rPr>
        <w:t>lei</w:t>
      </w:r>
      <w:r w:rsidRPr="70B23B95">
        <w:rPr>
          <w:rFonts w:ascii="Arial" w:eastAsia="Times New Roman" w:hAnsi="Arial" w:cs="Arial"/>
          <w:color w:val="000000" w:themeColor="text1"/>
        </w:rPr>
        <w:t xml:space="preserve"> și se va achita beneficiarului finanțării</w:t>
      </w:r>
      <w:r w:rsidRPr="70B23B95">
        <w:rPr>
          <w:rFonts w:ascii="Arial" w:eastAsia="Times New Roman" w:hAnsi="Arial" w:cs="Arial"/>
          <w:b/>
          <w:bCs/>
        </w:rPr>
        <w:t>.</w:t>
      </w:r>
    </w:p>
    <w:p w14:paraId="060B7508" w14:textId="2EDFBBB8" w:rsidR="00B410C6" w:rsidRPr="00E02CD4" w:rsidRDefault="3749099B" w:rsidP="00A70C22">
      <w:pPr>
        <w:widowControl w:val="0"/>
        <w:spacing w:after="0" w:line="360" w:lineRule="auto"/>
        <w:ind w:left="1080"/>
        <w:jc w:val="both"/>
        <w:rPr>
          <w:rFonts w:ascii="Arial" w:eastAsia="Times New Roman" w:hAnsi="Arial" w:cs="Arial"/>
        </w:rPr>
      </w:pPr>
      <w:r w:rsidRPr="4157742C">
        <w:rPr>
          <w:rFonts w:ascii="Arial" w:eastAsia="Times New Roman" w:hAnsi="Arial" w:cs="Arial"/>
          <w:b/>
          <w:bCs/>
        </w:rPr>
        <w:t xml:space="preserve">(3) </w:t>
      </w:r>
      <w:r w:rsidRPr="4157742C">
        <w:rPr>
          <w:rFonts w:ascii="Arial" w:eastAsia="Times New Roman" w:hAnsi="Arial" w:cs="Arial"/>
        </w:rPr>
        <w:t>La solicitarea ultimei tranșe</w:t>
      </w:r>
      <w:r w:rsidRPr="4157742C">
        <w:rPr>
          <w:rFonts w:ascii="Arial" w:eastAsia="Times New Roman" w:hAnsi="Arial" w:cs="Arial"/>
          <w:color w:val="000000" w:themeColor="text1"/>
        </w:rPr>
        <w:t xml:space="preserve"> de </w:t>
      </w:r>
      <w:r w:rsidRPr="4157742C">
        <w:rPr>
          <w:rFonts w:ascii="Arial" w:eastAsia="Times New Roman" w:hAnsi="Arial" w:cs="Arial"/>
        </w:rPr>
        <w:t>20</w:t>
      </w:r>
      <w:r w:rsidRPr="4157742C">
        <w:rPr>
          <w:rFonts w:ascii="Arial" w:eastAsia="Times New Roman" w:hAnsi="Arial" w:cs="Arial"/>
          <w:color w:val="000000" w:themeColor="text1"/>
        </w:rPr>
        <w:t xml:space="preserve">% din valoarea finanțării, </w:t>
      </w:r>
      <w:r w:rsidRPr="4157742C">
        <w:rPr>
          <w:rFonts w:ascii="Arial" w:eastAsia="Times New Roman" w:hAnsi="Arial" w:cs="Arial"/>
        </w:rPr>
        <w:t xml:space="preserve">beneficiarul se obligă să prezinte finanțatorului un raport final (formularul nr. 6) și documentele justificative din care să rezulte plățile efectuate </w:t>
      </w:r>
      <w:r w:rsidR="0E4450CB" w:rsidRPr="4157742C">
        <w:rPr>
          <w:rFonts w:ascii="Arial" w:eastAsia="Times New Roman" w:hAnsi="Arial" w:cs="Arial"/>
        </w:rPr>
        <w:t xml:space="preserve"> conform</w:t>
      </w:r>
      <w:r w:rsidRPr="4157742C">
        <w:rPr>
          <w:rFonts w:ascii="Arial" w:eastAsia="Times New Roman" w:hAnsi="Arial" w:cs="Arial"/>
        </w:rPr>
        <w:t xml:space="preserve"> </w:t>
      </w:r>
      <w:r w:rsidR="4DC6D52D" w:rsidRPr="4157742C">
        <w:rPr>
          <w:rFonts w:ascii="Arial" w:eastAsia="Times New Roman" w:hAnsi="Arial" w:cs="Arial"/>
        </w:rPr>
        <w:t>finan</w:t>
      </w:r>
      <w:r w:rsidR="00527458">
        <w:rPr>
          <w:rFonts w:ascii="Arial" w:eastAsia="Times New Roman" w:hAnsi="Arial" w:cs="Arial"/>
        </w:rPr>
        <w:t>ț</w:t>
      </w:r>
      <w:r w:rsidR="4DC6D52D" w:rsidRPr="4157742C">
        <w:rPr>
          <w:rFonts w:ascii="Arial" w:eastAsia="Times New Roman" w:hAnsi="Arial" w:cs="Arial"/>
        </w:rPr>
        <w:t>ării acordate</w:t>
      </w:r>
      <w:r w:rsidR="405A4586" w:rsidRPr="4157742C">
        <w:rPr>
          <w:rFonts w:ascii="Arial" w:eastAsia="Times New Roman" w:hAnsi="Arial" w:cs="Arial"/>
        </w:rPr>
        <w:t>.</w:t>
      </w:r>
      <w:r w:rsidR="4DC6D52D" w:rsidRPr="4157742C">
        <w:rPr>
          <w:rFonts w:ascii="Arial" w:eastAsia="Times New Roman" w:hAnsi="Arial" w:cs="Arial"/>
        </w:rPr>
        <w:t xml:space="preserve"> </w:t>
      </w:r>
      <w:r w:rsidR="000A5F54" w:rsidRPr="25193B7C">
        <w:rPr>
          <w:rFonts w:ascii="Arial" w:eastAsia="Times New Roman" w:hAnsi="Arial" w:cs="Arial"/>
          <w:b/>
          <w:bCs/>
        </w:rPr>
        <w:t xml:space="preserve">(4) </w:t>
      </w:r>
      <w:r w:rsidR="000A5F54" w:rsidRPr="00E02CD4">
        <w:rPr>
          <w:rFonts w:ascii="Arial" w:eastAsia="Times New Roman" w:hAnsi="Arial" w:cs="Arial"/>
        </w:rPr>
        <w:t xml:space="preserve">Finanțarea, plata și decontarea sumelor acordate se vor efectua cu respectarea </w:t>
      </w:r>
      <w:r w:rsidR="000A5F54" w:rsidRPr="00E02CD4">
        <w:rPr>
          <w:rFonts w:ascii="Arial" w:eastAsia="Times New Roman" w:hAnsi="Arial" w:cs="Arial"/>
        </w:rPr>
        <w:lastRenderedPageBreak/>
        <w:t xml:space="preserve">prevederilor legale în vigoare și ale </w:t>
      </w:r>
      <w:r w:rsidR="000A5F54" w:rsidRPr="25193B7C">
        <w:rPr>
          <w:rFonts w:ascii="Arial" w:eastAsia="Times New Roman" w:hAnsi="Arial" w:cs="Arial"/>
          <w:i/>
          <w:iCs/>
        </w:rPr>
        <w:t>Procedurii Program: Burse pentru tineri arhitecți</w:t>
      </w:r>
      <w:r w:rsidR="000A5F54" w:rsidRPr="00E02CD4">
        <w:rPr>
          <w:rFonts w:ascii="Arial" w:eastAsia="Times New Roman" w:hAnsi="Arial" w:cs="Arial"/>
        </w:rPr>
        <w:t xml:space="preserve">, aprobate prin Hotărârea Consiliului </w:t>
      </w:r>
      <w:r w:rsidR="5FA5F52A" w:rsidRPr="1C541079">
        <w:rPr>
          <w:rFonts w:ascii="Arial" w:eastAsia="Times New Roman" w:hAnsi="Arial" w:cs="Arial"/>
        </w:rPr>
        <w:t>N</w:t>
      </w:r>
      <w:r w:rsidR="000A5F54" w:rsidRPr="00E02CD4">
        <w:rPr>
          <w:rFonts w:ascii="Arial" w:eastAsia="Times New Roman" w:hAnsi="Arial" w:cs="Arial"/>
        </w:rPr>
        <w:t xml:space="preserve">ațional al O.A.R. nr. </w:t>
      </w:r>
      <w:r w:rsidR="79E6E2F1" w:rsidRPr="0949DBD3">
        <w:rPr>
          <w:rFonts w:ascii="Arial" w:eastAsia="Times New Roman" w:hAnsi="Arial" w:cs="Arial"/>
        </w:rPr>
        <w:t xml:space="preserve">408 din </w:t>
      </w:r>
      <w:r w:rsidR="79E6E2F1" w:rsidRPr="42D12861">
        <w:rPr>
          <w:rFonts w:ascii="Arial" w:eastAsia="Times New Roman" w:hAnsi="Arial" w:cs="Arial"/>
        </w:rPr>
        <w:t>31.03.2025</w:t>
      </w:r>
      <w:r w:rsidR="000A5F54" w:rsidRPr="00E02CD4">
        <w:rPr>
          <w:rFonts w:ascii="Arial" w:eastAsia="Times New Roman" w:hAnsi="Arial" w:cs="Arial"/>
        </w:rPr>
        <w:t>, denumite în continuare Procedura.</w:t>
      </w:r>
    </w:p>
    <w:p w14:paraId="060B7509" w14:textId="77777777" w:rsidR="00B410C6" w:rsidRPr="00E02CD4" w:rsidRDefault="00B410C6" w:rsidP="00A70C22">
      <w:pPr>
        <w:widowControl w:val="0"/>
        <w:spacing w:after="0" w:line="360" w:lineRule="auto"/>
        <w:ind w:left="1080"/>
        <w:jc w:val="both"/>
        <w:rPr>
          <w:rFonts w:ascii="Arial" w:eastAsia="Times New Roman" w:hAnsi="Arial" w:cs="Arial"/>
        </w:rPr>
      </w:pPr>
    </w:p>
    <w:p w14:paraId="060B750A"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Art. 3</w:t>
      </w:r>
    </w:p>
    <w:p w14:paraId="060B750B" w14:textId="4FEECFAA"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rPr>
        <w:t xml:space="preserve">Suma reprezentând finanțarea nerambursabilă va fi virată din contul Finanțatorului IBAN RO09BRDE410SV58888334100, BRD - Piața Romană. în contul beneficiarului IBAN </w:t>
      </w:r>
      <w:r w:rsidRPr="00E02CD4">
        <w:rPr>
          <w:rFonts w:ascii="Arial" w:eastAsia="Times New Roman" w:hAnsi="Arial" w:cs="Arial"/>
          <w:b/>
        </w:rPr>
        <w:t xml:space="preserve"> </w:t>
      </w:r>
      <w:r w:rsidR="00CA3B12" w:rsidRPr="00A4283D">
        <w:rPr>
          <w:rFonts w:cs="Arial"/>
        </w:rPr>
        <w:t>___________________________________________ .</w:t>
      </w:r>
    </w:p>
    <w:p w14:paraId="060B750C" w14:textId="77777777" w:rsidR="00B410C6" w:rsidRPr="00E02CD4" w:rsidRDefault="00B410C6" w:rsidP="00A70C22">
      <w:pPr>
        <w:widowControl w:val="0"/>
        <w:spacing w:after="0" w:line="360" w:lineRule="auto"/>
        <w:ind w:left="1080"/>
        <w:jc w:val="both"/>
        <w:rPr>
          <w:rFonts w:ascii="Arial" w:eastAsia="Times New Roman" w:hAnsi="Arial" w:cs="Arial"/>
        </w:rPr>
      </w:pPr>
    </w:p>
    <w:p w14:paraId="060B750D" w14:textId="77777777" w:rsidR="00B410C6" w:rsidRPr="00E02CD4" w:rsidRDefault="000A5F54" w:rsidP="00A70C22">
      <w:pPr>
        <w:widowControl w:val="0"/>
        <w:spacing w:after="0" w:line="360" w:lineRule="auto"/>
        <w:ind w:left="1080"/>
        <w:jc w:val="both"/>
        <w:rPr>
          <w:rFonts w:ascii="Arial" w:eastAsia="Times New Roman" w:hAnsi="Arial" w:cs="Arial"/>
          <w:b/>
        </w:rPr>
      </w:pPr>
      <w:r w:rsidRPr="00E02CD4">
        <w:rPr>
          <w:rFonts w:ascii="Arial" w:eastAsia="Times New Roman" w:hAnsi="Arial" w:cs="Arial"/>
          <w:b/>
        </w:rPr>
        <w:t>CAPITOLUL 3: Durata contractului și etapele de derulare a programului cultural.</w:t>
      </w:r>
    </w:p>
    <w:p w14:paraId="060B750E"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Art. 4</w:t>
      </w:r>
    </w:p>
    <w:p w14:paraId="060B750F" w14:textId="7A635E04" w:rsidR="00B410C6" w:rsidRPr="00AC5753" w:rsidRDefault="000A5F54" w:rsidP="00A70C22">
      <w:pPr>
        <w:widowControl w:val="0"/>
        <w:spacing w:after="0" w:line="360" w:lineRule="auto"/>
        <w:ind w:left="1080"/>
        <w:jc w:val="both"/>
        <w:rPr>
          <w:rFonts w:ascii="Arial" w:eastAsia="Times New Roman" w:hAnsi="Arial" w:cs="Arial"/>
          <w:highlight w:val="yellow"/>
        </w:rPr>
      </w:pPr>
      <w:r w:rsidRPr="00E02CD4">
        <w:rPr>
          <w:rFonts w:ascii="Arial" w:eastAsia="Times New Roman" w:hAnsi="Arial" w:cs="Arial"/>
        </w:rPr>
        <w:t>Prezentul contract intră în vigoare la data semnării lui de către ambele părți și este valabil până la data</w:t>
      </w:r>
      <w:r w:rsidRPr="001155C7">
        <w:rPr>
          <w:rFonts w:ascii="Arial" w:eastAsia="Times New Roman" w:hAnsi="Arial" w:cs="Arial"/>
        </w:rPr>
        <w:t xml:space="preserve"> </w:t>
      </w:r>
      <w:r w:rsidR="00AC0F7F">
        <w:rPr>
          <w:rFonts w:ascii="Arial" w:eastAsia="Times New Roman" w:hAnsi="Arial" w:cs="Arial"/>
        </w:rPr>
        <w:t>___________</w:t>
      </w:r>
    </w:p>
    <w:p w14:paraId="060B7510" w14:textId="77777777" w:rsidR="00B410C6" w:rsidRPr="00E02CD4" w:rsidRDefault="000A5F54" w:rsidP="00A70C22">
      <w:pPr>
        <w:widowControl w:val="0"/>
        <w:spacing w:after="0" w:line="360" w:lineRule="auto"/>
        <w:ind w:left="1080"/>
        <w:jc w:val="both"/>
        <w:rPr>
          <w:rFonts w:ascii="Arial" w:eastAsia="Times New Roman" w:hAnsi="Arial" w:cs="Arial"/>
          <w:i/>
          <w:color w:val="666666"/>
          <w:highlight w:val="white"/>
        </w:rPr>
      </w:pPr>
      <w:r w:rsidRPr="00E02CD4">
        <w:rPr>
          <w:rFonts w:ascii="Arial" w:eastAsia="Times New Roman" w:hAnsi="Arial" w:cs="Arial"/>
          <w:i/>
          <w:color w:val="666666"/>
          <w:highlight w:val="white"/>
        </w:rPr>
        <w:t>[În funcție de complexitatea activității finanțate se alege durata contractuală de 6 sau 12 luni]</w:t>
      </w:r>
    </w:p>
    <w:p w14:paraId="060B7511" w14:textId="77777777" w:rsidR="00B410C6" w:rsidRPr="00E02CD4" w:rsidRDefault="00B410C6" w:rsidP="00A70C22">
      <w:pPr>
        <w:widowControl w:val="0"/>
        <w:spacing w:after="0" w:line="360" w:lineRule="auto"/>
        <w:ind w:left="1080"/>
        <w:jc w:val="both"/>
        <w:rPr>
          <w:rFonts w:ascii="Arial" w:eastAsia="Times New Roman" w:hAnsi="Arial" w:cs="Arial"/>
          <w:b/>
        </w:rPr>
      </w:pPr>
    </w:p>
    <w:p w14:paraId="0DF94E97" w14:textId="5058245F" w:rsidR="00F14EFE" w:rsidRDefault="000A5F54" w:rsidP="00A70C22">
      <w:pPr>
        <w:widowControl w:val="0"/>
        <w:spacing w:after="0" w:line="360" w:lineRule="auto"/>
        <w:ind w:left="1080"/>
        <w:rPr>
          <w:rFonts w:ascii="Arial" w:eastAsia="Times New Roman" w:hAnsi="Arial" w:cs="Arial"/>
        </w:rPr>
      </w:pPr>
      <w:r w:rsidRPr="00E02CD4">
        <w:rPr>
          <w:rFonts w:ascii="Arial" w:eastAsia="Times New Roman" w:hAnsi="Arial" w:cs="Arial"/>
          <w:b/>
        </w:rPr>
        <w:t>Art. 5</w:t>
      </w:r>
      <w:r w:rsidRPr="00E02CD4">
        <w:rPr>
          <w:rFonts w:ascii="Arial" w:eastAsia="Times New Roman" w:hAnsi="Arial" w:cs="Arial"/>
        </w:rPr>
        <w:t xml:space="preserve"> Activitatea finanțată constă în </w:t>
      </w:r>
      <w:r w:rsidR="00F14EFE">
        <w:rPr>
          <w:rFonts w:cs="Arial"/>
        </w:rPr>
        <w:t>_____________</w:t>
      </w:r>
      <w:r w:rsidR="00AC0F7F">
        <w:rPr>
          <w:rFonts w:cs="Arial"/>
        </w:rPr>
        <w:t>_</w:t>
      </w:r>
      <w:r w:rsidR="00F14EFE">
        <w:rPr>
          <w:rFonts w:cs="Arial"/>
        </w:rPr>
        <w:t xml:space="preserve">______________________ </w:t>
      </w:r>
      <w:r w:rsidRPr="004D4C61">
        <w:rPr>
          <w:rFonts w:ascii="Arial" w:eastAsia="Times New Roman" w:hAnsi="Arial" w:cs="Arial"/>
        </w:rPr>
        <w:t>și</w:t>
      </w:r>
      <w:r w:rsidRPr="00E02CD4">
        <w:rPr>
          <w:rFonts w:ascii="Arial" w:eastAsia="Times New Roman" w:hAnsi="Arial" w:cs="Arial"/>
        </w:rPr>
        <w:t xml:space="preserve"> presupune următoarele</w:t>
      </w:r>
      <w:r w:rsidR="00640DDE">
        <w:rPr>
          <w:rFonts w:ascii="Arial" w:eastAsia="Times New Roman" w:hAnsi="Arial" w:cs="Arial"/>
        </w:rPr>
        <w:t xml:space="preserve"> </w:t>
      </w:r>
      <w:r w:rsidRPr="00E02CD4">
        <w:rPr>
          <w:rFonts w:ascii="Arial" w:eastAsia="Times New Roman" w:hAnsi="Arial" w:cs="Arial"/>
        </w:rPr>
        <w:t>etape:</w:t>
      </w:r>
      <w:r w:rsidR="00640DDE">
        <w:rPr>
          <w:rFonts w:ascii="Arial" w:eastAsia="Times New Roman" w:hAnsi="Arial" w:cs="Arial"/>
        </w:rPr>
        <w:t xml:space="preserve"> </w:t>
      </w:r>
    </w:p>
    <w:p w14:paraId="20E1E8E4" w14:textId="77777777" w:rsidR="00AC5753" w:rsidRPr="00AC5753" w:rsidRDefault="00AC5753" w:rsidP="00AC5753">
      <w:pPr>
        <w:widowControl w:val="0"/>
        <w:numPr>
          <w:ilvl w:val="0"/>
          <w:numId w:val="5"/>
        </w:numPr>
        <w:spacing w:after="0" w:line="360" w:lineRule="auto"/>
        <w:ind w:firstLine="414"/>
        <w:jc w:val="both"/>
        <w:rPr>
          <w:rFonts w:ascii="Arial" w:eastAsia="Times New Roman" w:hAnsi="Arial" w:cs="Arial"/>
        </w:rPr>
      </w:pPr>
      <w:r w:rsidRPr="00AC5753">
        <w:rPr>
          <w:rFonts w:ascii="Arial" w:eastAsia="Times New Roman" w:hAnsi="Arial" w:cs="Arial"/>
        </w:rPr>
        <w:t>________</w:t>
      </w:r>
    </w:p>
    <w:p w14:paraId="15B03AC3" w14:textId="77777777" w:rsidR="00AC5753" w:rsidRPr="00AC5753" w:rsidRDefault="00AC5753" w:rsidP="00AC5753">
      <w:pPr>
        <w:widowControl w:val="0"/>
        <w:numPr>
          <w:ilvl w:val="0"/>
          <w:numId w:val="5"/>
        </w:numPr>
        <w:spacing w:after="0" w:line="360" w:lineRule="auto"/>
        <w:ind w:firstLine="414"/>
        <w:jc w:val="both"/>
        <w:rPr>
          <w:rFonts w:ascii="Arial" w:eastAsia="Times New Roman" w:hAnsi="Arial" w:cs="Arial"/>
        </w:rPr>
      </w:pPr>
      <w:r w:rsidRPr="00AC5753">
        <w:rPr>
          <w:rFonts w:ascii="Arial" w:eastAsia="Times New Roman" w:hAnsi="Arial" w:cs="Arial"/>
        </w:rPr>
        <w:t>________</w:t>
      </w:r>
    </w:p>
    <w:p w14:paraId="060B7513" w14:textId="77777777" w:rsidR="00B410C6" w:rsidRPr="00E02CD4" w:rsidRDefault="00B410C6" w:rsidP="00A70C22">
      <w:pPr>
        <w:widowControl w:val="0"/>
        <w:spacing w:after="0" w:line="360" w:lineRule="auto"/>
        <w:ind w:left="1080"/>
        <w:jc w:val="both"/>
        <w:rPr>
          <w:rFonts w:ascii="Arial" w:eastAsia="Times New Roman" w:hAnsi="Arial" w:cs="Arial"/>
          <w:b/>
        </w:rPr>
      </w:pPr>
    </w:p>
    <w:p w14:paraId="060B7514"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Art. 6</w:t>
      </w:r>
    </w:p>
    <w:p w14:paraId="060B7515" w14:textId="77777777" w:rsidR="00B410C6" w:rsidRPr="00E02CD4" w:rsidRDefault="000A5F54" w:rsidP="00A70C22">
      <w:pPr>
        <w:widowControl w:val="0"/>
        <w:spacing w:after="0" w:line="360" w:lineRule="auto"/>
        <w:ind w:left="1080"/>
        <w:jc w:val="both"/>
        <w:rPr>
          <w:rFonts w:ascii="Arial" w:eastAsia="Times New Roman" w:hAnsi="Arial" w:cs="Arial"/>
          <w:highlight w:val="white"/>
        </w:rPr>
      </w:pPr>
      <w:bookmarkStart w:id="0" w:name="_heading=h.gjdgxs" w:colFirst="0" w:colLast="0"/>
      <w:bookmarkEnd w:id="0"/>
      <w:r w:rsidRPr="00E02CD4">
        <w:rPr>
          <w:rFonts w:ascii="Arial" w:eastAsia="Times New Roman" w:hAnsi="Arial" w:cs="Arial"/>
        </w:rPr>
        <w:t>În cazuri temeinic și obiectiv justificate, termenul de finalizare a proiectului poate fi extins, prin act adițional la prezentul contract, pentru cel mult 3 luni față de termenul stabilit la momentul semnării contractului, cu acordul Finanțatorului și cu respectarea prevederilor</w:t>
      </w:r>
      <w:r w:rsidRPr="00E02CD4">
        <w:rPr>
          <w:rFonts w:ascii="Arial" w:eastAsia="Times New Roman" w:hAnsi="Arial" w:cs="Arial"/>
          <w:highlight w:val="white"/>
        </w:rPr>
        <w:t xml:space="preserve"> art. 13 din Procedură.</w:t>
      </w:r>
    </w:p>
    <w:p w14:paraId="060B7517" w14:textId="77777777" w:rsidR="00B410C6" w:rsidRPr="00E02CD4" w:rsidRDefault="00B410C6" w:rsidP="00A70C22">
      <w:pPr>
        <w:widowControl w:val="0"/>
        <w:spacing w:after="0" w:line="360" w:lineRule="auto"/>
        <w:ind w:left="1080"/>
        <w:jc w:val="both"/>
        <w:rPr>
          <w:rFonts w:ascii="Arial" w:eastAsia="Times New Roman" w:hAnsi="Arial" w:cs="Arial"/>
        </w:rPr>
      </w:pPr>
    </w:p>
    <w:p w14:paraId="060B7518" w14:textId="77777777" w:rsidR="00B410C6" w:rsidRPr="00E02CD4" w:rsidRDefault="000A5F54" w:rsidP="00A70C22">
      <w:pPr>
        <w:widowControl w:val="0"/>
        <w:spacing w:after="0" w:line="360" w:lineRule="auto"/>
        <w:ind w:left="1080"/>
        <w:jc w:val="both"/>
        <w:rPr>
          <w:rFonts w:ascii="Arial" w:eastAsia="Times New Roman" w:hAnsi="Arial" w:cs="Arial"/>
          <w:b/>
        </w:rPr>
      </w:pPr>
      <w:r w:rsidRPr="00E02CD4">
        <w:rPr>
          <w:rFonts w:ascii="Arial" w:eastAsia="Times New Roman" w:hAnsi="Arial" w:cs="Arial"/>
          <w:b/>
        </w:rPr>
        <w:t>CAPITOLUL 4: Drepturile și obligațiile părților</w:t>
      </w:r>
    </w:p>
    <w:p w14:paraId="060B7519"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Art. 7</w:t>
      </w:r>
    </w:p>
    <w:p w14:paraId="060B751A"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rPr>
        <w:t>Finanțatorul:</w:t>
      </w:r>
    </w:p>
    <w:p w14:paraId="060B751B" w14:textId="3615F333" w:rsidR="00B410C6" w:rsidRPr="00E02CD4" w:rsidRDefault="000A5F54" w:rsidP="00A70C22">
      <w:pPr>
        <w:widowControl w:val="0"/>
        <w:spacing w:after="0" w:line="360" w:lineRule="auto"/>
        <w:ind w:left="1080"/>
        <w:jc w:val="both"/>
        <w:rPr>
          <w:rFonts w:ascii="Arial" w:eastAsia="Times New Roman" w:hAnsi="Arial" w:cs="Arial"/>
        </w:rPr>
      </w:pPr>
      <w:r w:rsidRPr="70B23B95">
        <w:rPr>
          <w:rFonts w:ascii="Arial" w:eastAsia="Times New Roman" w:hAnsi="Arial" w:cs="Arial"/>
        </w:rPr>
        <w:t xml:space="preserve">a) se angajează să asigure finanțarea, în baza hotărârii Colegiului director OAR de alocare a finanțării pentru burse </w:t>
      </w:r>
      <w:r w:rsidR="6B62124D" w:rsidRPr="70B23B95">
        <w:rPr>
          <w:rFonts w:ascii="Arial" w:eastAsia="Times New Roman" w:hAnsi="Arial" w:cs="Arial"/>
        </w:rPr>
        <w:t>nr.</w:t>
      </w:r>
      <w:r w:rsidR="003E4DB1" w:rsidRPr="70B23B95">
        <w:rPr>
          <w:rFonts w:ascii="Arial" w:eastAsia="Times New Roman" w:hAnsi="Arial" w:cs="Arial"/>
        </w:rPr>
        <w:t xml:space="preserve"> </w:t>
      </w:r>
      <w:r w:rsidR="00AC0F7F">
        <w:rPr>
          <w:rFonts w:ascii="Arial" w:eastAsia="Times New Roman" w:hAnsi="Arial" w:cs="Arial"/>
        </w:rPr>
        <w:t>_______</w:t>
      </w:r>
      <w:r w:rsidR="0F4A2BE0" w:rsidRPr="70B23B95">
        <w:rPr>
          <w:rFonts w:ascii="Arial" w:eastAsia="Times New Roman" w:hAnsi="Arial" w:cs="Arial"/>
        </w:rPr>
        <w:t xml:space="preserve"> </w:t>
      </w:r>
      <w:r w:rsidRPr="70B23B95">
        <w:rPr>
          <w:rFonts w:ascii="Arial" w:eastAsia="Times New Roman" w:hAnsi="Arial" w:cs="Arial"/>
        </w:rPr>
        <w:t xml:space="preserve">din data de </w:t>
      </w:r>
      <w:r w:rsidR="00AC0F7F">
        <w:rPr>
          <w:rFonts w:ascii="Arial" w:eastAsia="Times New Roman" w:hAnsi="Arial" w:cs="Arial"/>
        </w:rPr>
        <w:t>_______________,</w:t>
      </w:r>
      <w:r w:rsidRPr="70B23B95">
        <w:rPr>
          <w:rFonts w:ascii="Arial" w:eastAsia="Times New Roman" w:hAnsi="Arial" w:cs="Arial"/>
        </w:rPr>
        <w:t xml:space="preserve"> din Bugetul timbrului arhitecturii al Ordinul Arhitecților din România, </w:t>
      </w:r>
    </w:p>
    <w:p w14:paraId="060B751C"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rPr>
        <w:lastRenderedPageBreak/>
        <w:t>b) are dreptul să solicite Beneficiarului informări și materiale privind derularea activității finanțate;</w:t>
      </w:r>
    </w:p>
    <w:p w14:paraId="060B751D"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rPr>
        <w:t>c) are dreptul să modifice cuantumul finanțării alocate sau să rezilieze prezentul contract dacă beneficiarul comunică date, informații sau înscrisuri false ori eronate, precum și în cazul neîndeplinirii sau îndeplinirii necorespunzătoare a obligațiilor contractuale asumate de către Beneficiar.</w:t>
      </w:r>
    </w:p>
    <w:p w14:paraId="060B751E" w14:textId="77777777" w:rsidR="00B410C6" w:rsidRPr="00E02CD4" w:rsidRDefault="00B410C6" w:rsidP="00A70C22">
      <w:pPr>
        <w:widowControl w:val="0"/>
        <w:spacing w:after="0" w:line="360" w:lineRule="auto"/>
        <w:ind w:left="1080"/>
        <w:jc w:val="both"/>
        <w:rPr>
          <w:rFonts w:ascii="Arial" w:eastAsia="Times New Roman" w:hAnsi="Arial" w:cs="Arial"/>
        </w:rPr>
      </w:pPr>
    </w:p>
    <w:p w14:paraId="060B751F"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Art. 8</w:t>
      </w:r>
    </w:p>
    <w:p w14:paraId="060B7520"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rPr>
        <w:t>Beneficiarul:</w:t>
      </w:r>
    </w:p>
    <w:p w14:paraId="060B7521" w14:textId="47C0023E" w:rsidR="00B410C6" w:rsidRPr="00F56952" w:rsidRDefault="000A5F54" w:rsidP="00A70C22">
      <w:pPr>
        <w:pStyle w:val="ListParagraph"/>
        <w:widowControl w:val="0"/>
        <w:numPr>
          <w:ilvl w:val="0"/>
          <w:numId w:val="1"/>
        </w:numPr>
        <w:spacing w:after="0" w:line="360" w:lineRule="auto"/>
        <w:ind w:left="1134" w:firstLine="0"/>
        <w:jc w:val="both"/>
        <w:rPr>
          <w:rFonts w:ascii="Arial" w:eastAsia="Times New Roman" w:hAnsi="Arial" w:cs="Arial"/>
        </w:rPr>
      </w:pPr>
      <w:r w:rsidRPr="00F56952">
        <w:rPr>
          <w:rFonts w:ascii="Arial" w:eastAsia="Times New Roman" w:hAnsi="Arial" w:cs="Arial"/>
        </w:rPr>
        <w:t>are dreptul să primească sumele reprezentând finanțarea, în condițiile prevăzute în prezentul contract;</w:t>
      </w:r>
    </w:p>
    <w:p w14:paraId="060B7522" w14:textId="2C22D8F8" w:rsidR="00B410C6" w:rsidRPr="00F56952" w:rsidRDefault="000A5F54" w:rsidP="00A70C22">
      <w:pPr>
        <w:pStyle w:val="ListParagraph"/>
        <w:widowControl w:val="0"/>
        <w:numPr>
          <w:ilvl w:val="0"/>
          <w:numId w:val="1"/>
        </w:numPr>
        <w:spacing w:after="0" w:line="360" w:lineRule="auto"/>
        <w:ind w:left="1134" w:firstLine="0"/>
        <w:jc w:val="both"/>
        <w:rPr>
          <w:rFonts w:ascii="Arial" w:eastAsia="Times New Roman" w:hAnsi="Arial" w:cs="Arial"/>
        </w:rPr>
      </w:pPr>
      <w:r w:rsidRPr="00F56952">
        <w:rPr>
          <w:rFonts w:ascii="Arial" w:eastAsia="Times New Roman" w:hAnsi="Arial" w:cs="Arial"/>
        </w:rPr>
        <w:t>se obligă să utilizeze finanțarea numai în scopul realizării activității finanțate prevăzute la art. 2 alin. (1);</w:t>
      </w:r>
    </w:p>
    <w:p w14:paraId="060B7523" w14:textId="4FEA70C5" w:rsidR="00B410C6" w:rsidRPr="00F56952" w:rsidRDefault="000A5F54" w:rsidP="00A70C22">
      <w:pPr>
        <w:pStyle w:val="ListParagraph"/>
        <w:widowControl w:val="0"/>
        <w:numPr>
          <w:ilvl w:val="0"/>
          <w:numId w:val="1"/>
        </w:numPr>
        <w:spacing w:after="0" w:line="360" w:lineRule="auto"/>
        <w:ind w:left="1134" w:firstLine="0"/>
        <w:jc w:val="both"/>
        <w:rPr>
          <w:rFonts w:ascii="Arial" w:eastAsia="Times New Roman" w:hAnsi="Arial" w:cs="Arial"/>
        </w:rPr>
      </w:pPr>
      <w:r w:rsidRPr="00F56952">
        <w:rPr>
          <w:rFonts w:ascii="Arial" w:eastAsia="Times New Roman" w:hAnsi="Arial" w:cs="Arial"/>
        </w:rPr>
        <w:t>se obligă să respecte etapele activității finanțate în conformitate cu prevederile art. 5;</w:t>
      </w:r>
    </w:p>
    <w:p w14:paraId="060B7524" w14:textId="6FF504C3" w:rsidR="00B410C6" w:rsidRPr="00F56952" w:rsidRDefault="000A5F54" w:rsidP="00A70C22">
      <w:pPr>
        <w:pStyle w:val="ListParagraph"/>
        <w:widowControl w:val="0"/>
        <w:numPr>
          <w:ilvl w:val="0"/>
          <w:numId w:val="1"/>
        </w:numPr>
        <w:spacing w:after="0" w:line="360" w:lineRule="auto"/>
        <w:ind w:left="1134" w:firstLine="0"/>
        <w:jc w:val="both"/>
        <w:rPr>
          <w:rFonts w:ascii="Arial" w:eastAsia="Times New Roman" w:hAnsi="Arial" w:cs="Arial"/>
        </w:rPr>
      </w:pPr>
      <w:r w:rsidRPr="00F56952">
        <w:rPr>
          <w:rFonts w:ascii="Arial" w:eastAsia="Times New Roman" w:hAnsi="Arial" w:cs="Arial"/>
        </w:rPr>
        <w:t>are dreptul să prelungească prezentul contract, în cazul efectuării cu întârziere a plăților de către finanțator, dacă aceasta generează modificări substanțiale în procesul derulării activității finanțate;</w:t>
      </w:r>
    </w:p>
    <w:p w14:paraId="060B7525" w14:textId="25C4ACD2" w:rsidR="00B410C6" w:rsidRPr="00F56952" w:rsidRDefault="000A5F54" w:rsidP="00A70C22">
      <w:pPr>
        <w:pStyle w:val="ListParagraph"/>
        <w:widowControl w:val="0"/>
        <w:numPr>
          <w:ilvl w:val="0"/>
          <w:numId w:val="1"/>
        </w:numPr>
        <w:spacing w:after="0" w:line="360" w:lineRule="auto"/>
        <w:ind w:left="1134" w:firstLine="0"/>
        <w:jc w:val="both"/>
        <w:rPr>
          <w:rFonts w:ascii="Arial" w:eastAsia="Times New Roman" w:hAnsi="Arial" w:cs="Arial"/>
        </w:rPr>
      </w:pPr>
      <w:r w:rsidRPr="00F56952">
        <w:rPr>
          <w:rFonts w:ascii="Arial" w:eastAsia="Times New Roman" w:hAnsi="Arial" w:cs="Arial"/>
        </w:rPr>
        <w:t xml:space="preserve">se obligă să reflecte corect și la zi toate operațiunile </w:t>
      </w:r>
      <w:proofErr w:type="spellStart"/>
      <w:r w:rsidRPr="00F56952">
        <w:rPr>
          <w:rFonts w:ascii="Arial" w:eastAsia="Times New Roman" w:hAnsi="Arial" w:cs="Arial"/>
        </w:rPr>
        <w:t>economico</w:t>
      </w:r>
      <w:proofErr w:type="spellEnd"/>
      <w:r w:rsidRPr="00F56952">
        <w:rPr>
          <w:rFonts w:ascii="Arial" w:eastAsia="Times New Roman" w:hAnsi="Arial" w:cs="Arial"/>
        </w:rPr>
        <w:t>-financiare ale activității finanțate și să le prezinte Finanțatorului ori de câte ori îi sunt solicitate, pe durata derulării contractului;</w:t>
      </w:r>
    </w:p>
    <w:p w14:paraId="060B7526" w14:textId="0526B10F" w:rsidR="00B410C6" w:rsidRDefault="000A5F54" w:rsidP="00ED5743">
      <w:pPr>
        <w:pStyle w:val="ListParagraph"/>
        <w:widowControl w:val="0"/>
        <w:numPr>
          <w:ilvl w:val="0"/>
          <w:numId w:val="1"/>
        </w:numPr>
        <w:spacing w:after="0" w:line="360" w:lineRule="auto"/>
        <w:ind w:left="1134" w:firstLine="0"/>
        <w:jc w:val="both"/>
        <w:rPr>
          <w:rFonts w:ascii="Arial" w:eastAsia="Times New Roman" w:hAnsi="Arial" w:cs="Arial"/>
        </w:rPr>
      </w:pPr>
      <w:r w:rsidRPr="00F56952">
        <w:rPr>
          <w:rFonts w:ascii="Arial" w:eastAsia="Times New Roman" w:hAnsi="Arial" w:cs="Arial"/>
        </w:rPr>
        <w:t>se obligă să întocmească exact și corect toate documentele justificative privind utilizarea finanțării;</w:t>
      </w:r>
    </w:p>
    <w:p w14:paraId="0D20FEDA" w14:textId="71A36B2E" w:rsidR="0080737E" w:rsidRPr="0080737E" w:rsidRDefault="0080737E" w:rsidP="00ED5743">
      <w:pPr>
        <w:pStyle w:val="ListParagraph"/>
        <w:widowControl w:val="0"/>
        <w:numPr>
          <w:ilvl w:val="0"/>
          <w:numId w:val="1"/>
        </w:numPr>
        <w:spacing w:after="0" w:line="360" w:lineRule="auto"/>
        <w:ind w:left="1134" w:firstLine="0"/>
        <w:jc w:val="both"/>
        <w:rPr>
          <w:rFonts w:ascii="Arial" w:eastAsia="Times New Roman" w:hAnsi="Arial" w:cs="Arial"/>
        </w:rPr>
      </w:pPr>
      <w:r w:rsidRPr="0080737E">
        <w:rPr>
          <w:rFonts w:ascii="Arial" w:eastAsia="Times New Roman" w:hAnsi="Arial" w:cs="Arial"/>
        </w:rPr>
        <w:t xml:space="preserve">se obligă ca documentele justificative aferente cheltuielilor </w:t>
      </w:r>
      <w:r w:rsidR="5B7A5B99" w:rsidRPr="43846945">
        <w:rPr>
          <w:rFonts w:ascii="Arial" w:eastAsia="Times New Roman" w:hAnsi="Arial" w:cs="Arial"/>
        </w:rPr>
        <w:t>considerate</w:t>
      </w:r>
      <w:r w:rsidRPr="16635C6C">
        <w:rPr>
          <w:rFonts w:ascii="Arial" w:eastAsia="Times New Roman" w:hAnsi="Arial" w:cs="Arial"/>
        </w:rPr>
        <w:t xml:space="preserve"> </w:t>
      </w:r>
      <w:r w:rsidRPr="0080737E">
        <w:rPr>
          <w:rFonts w:ascii="Arial" w:eastAsia="Times New Roman" w:hAnsi="Arial" w:cs="Arial"/>
        </w:rPr>
        <w:t xml:space="preserve">eligibile </w:t>
      </w:r>
      <w:r w:rsidR="14F8258F" w:rsidRPr="6DE11B4A">
        <w:rPr>
          <w:rFonts w:ascii="Arial" w:eastAsia="Times New Roman" w:hAnsi="Arial" w:cs="Arial"/>
        </w:rPr>
        <w:t xml:space="preserve">potrivit </w:t>
      </w:r>
      <w:r w:rsidR="14F8258F" w:rsidRPr="5EEA8CC5">
        <w:rPr>
          <w:rFonts w:ascii="Arial" w:eastAsia="Times New Roman" w:hAnsi="Arial" w:cs="Arial"/>
        </w:rPr>
        <w:t xml:space="preserve">prevederilor art. </w:t>
      </w:r>
      <w:r w:rsidR="14F8258F" w:rsidRPr="45ECDD61">
        <w:rPr>
          <w:rFonts w:ascii="Arial" w:eastAsia="Times New Roman" w:hAnsi="Arial" w:cs="Arial"/>
        </w:rPr>
        <w:t>6 din Procedur</w:t>
      </w:r>
      <w:r w:rsidR="381CD6C1" w:rsidRPr="45ECDD61">
        <w:rPr>
          <w:rFonts w:ascii="Arial" w:eastAsia="Times New Roman" w:hAnsi="Arial" w:cs="Arial"/>
        </w:rPr>
        <w:t>ă</w:t>
      </w:r>
      <w:r w:rsidRPr="0DFA9C9E">
        <w:rPr>
          <w:rFonts w:ascii="Arial" w:eastAsia="Times New Roman" w:hAnsi="Arial" w:cs="Arial"/>
        </w:rPr>
        <w:t xml:space="preserve"> </w:t>
      </w:r>
      <w:r w:rsidRPr="0080737E">
        <w:rPr>
          <w:rFonts w:ascii="Arial" w:eastAsia="Times New Roman" w:hAnsi="Arial" w:cs="Arial"/>
        </w:rPr>
        <w:t>să fie emise pe numele său, în calitate de beneficiar al finanțării;</w:t>
      </w:r>
    </w:p>
    <w:p w14:paraId="6239F535" w14:textId="69B56618" w:rsidR="0080737E" w:rsidRPr="00F56952" w:rsidRDefault="0080737E" w:rsidP="00ED5743">
      <w:pPr>
        <w:pStyle w:val="ListParagraph"/>
        <w:widowControl w:val="0"/>
        <w:numPr>
          <w:ilvl w:val="0"/>
          <w:numId w:val="1"/>
        </w:numPr>
        <w:spacing w:after="0" w:line="360" w:lineRule="auto"/>
        <w:ind w:left="1134" w:firstLine="0"/>
        <w:jc w:val="both"/>
        <w:rPr>
          <w:rFonts w:ascii="Arial" w:eastAsia="Times New Roman" w:hAnsi="Arial" w:cs="Arial"/>
        </w:rPr>
      </w:pPr>
      <w:r w:rsidRPr="00F56952">
        <w:rPr>
          <w:rFonts w:ascii="Arial" w:eastAsia="Times New Roman" w:hAnsi="Arial" w:cs="Arial"/>
        </w:rPr>
        <w:t>se obligă ca plățile aferente cheltuielilor</w:t>
      </w:r>
      <w:r w:rsidRPr="3E3FF45F">
        <w:rPr>
          <w:rFonts w:ascii="Arial" w:eastAsia="Times New Roman" w:hAnsi="Arial" w:cs="Arial"/>
        </w:rPr>
        <w:t xml:space="preserve"> </w:t>
      </w:r>
      <w:r w:rsidR="54740F24" w:rsidRPr="2101A4F6">
        <w:rPr>
          <w:rFonts w:ascii="Arial" w:eastAsia="Times New Roman" w:hAnsi="Arial" w:cs="Arial"/>
        </w:rPr>
        <w:t>considerate</w:t>
      </w:r>
      <w:r w:rsidRPr="00F56952">
        <w:rPr>
          <w:rFonts w:ascii="Arial" w:eastAsia="Times New Roman" w:hAnsi="Arial" w:cs="Arial"/>
        </w:rPr>
        <w:t xml:space="preserve"> eligibile</w:t>
      </w:r>
      <w:r w:rsidRPr="296D77E9">
        <w:rPr>
          <w:rFonts w:ascii="Arial" w:eastAsia="Times New Roman" w:hAnsi="Arial" w:cs="Arial"/>
        </w:rPr>
        <w:t xml:space="preserve"> </w:t>
      </w:r>
      <w:r w:rsidR="75EF4041" w:rsidRPr="101859F0">
        <w:rPr>
          <w:rFonts w:ascii="Arial" w:eastAsia="Times New Roman" w:hAnsi="Arial" w:cs="Arial"/>
        </w:rPr>
        <w:t xml:space="preserve">potrivit </w:t>
      </w:r>
      <w:r w:rsidR="75EF4041" w:rsidRPr="63A0401E">
        <w:rPr>
          <w:rFonts w:ascii="Arial" w:eastAsia="Times New Roman" w:hAnsi="Arial" w:cs="Arial"/>
        </w:rPr>
        <w:t xml:space="preserve">prevederilor </w:t>
      </w:r>
      <w:r w:rsidR="75EF4041" w:rsidRPr="529E36E1">
        <w:rPr>
          <w:rFonts w:ascii="Arial" w:eastAsia="Times New Roman" w:hAnsi="Arial" w:cs="Arial"/>
        </w:rPr>
        <w:t xml:space="preserve">art. </w:t>
      </w:r>
      <w:r w:rsidR="75EF4041" w:rsidRPr="78699DAB">
        <w:rPr>
          <w:rFonts w:ascii="Arial" w:eastAsia="Times New Roman" w:hAnsi="Arial" w:cs="Arial"/>
        </w:rPr>
        <w:t>6 din Procedură</w:t>
      </w:r>
      <w:r w:rsidRPr="00F56952">
        <w:rPr>
          <w:rFonts w:ascii="Arial" w:eastAsia="Times New Roman" w:hAnsi="Arial" w:cs="Arial"/>
        </w:rPr>
        <w:t xml:space="preserve"> să fie efectuate din contul personal al beneficiarului, în situația în care plata se realizează prin transfer bancar sau card;</w:t>
      </w:r>
    </w:p>
    <w:p w14:paraId="37851502" w14:textId="38634BD7" w:rsidR="00BD7164" w:rsidRPr="00F56952" w:rsidRDefault="00BD7164" w:rsidP="00ED5743">
      <w:pPr>
        <w:pStyle w:val="ListParagraph"/>
        <w:widowControl w:val="0"/>
        <w:numPr>
          <w:ilvl w:val="0"/>
          <w:numId w:val="1"/>
        </w:numPr>
        <w:spacing w:after="0" w:line="360" w:lineRule="auto"/>
        <w:ind w:left="1134" w:firstLine="0"/>
        <w:jc w:val="both"/>
        <w:rPr>
          <w:rFonts w:ascii="Arial" w:eastAsia="Times New Roman" w:hAnsi="Arial" w:cs="Arial"/>
          <w:lang w:val="it-IT"/>
        </w:rPr>
      </w:pPr>
      <w:r w:rsidRPr="00F56952">
        <w:rPr>
          <w:rFonts w:ascii="Arial" w:eastAsia="Times New Roman" w:hAnsi="Arial" w:cs="Arial"/>
          <w:lang w:val="it-IT"/>
        </w:rPr>
        <w:t xml:space="preserve">se obligă </w:t>
      </w:r>
      <w:r w:rsidR="1CDB6BEE" w:rsidRPr="00F56952">
        <w:rPr>
          <w:rFonts w:ascii="Arial" w:eastAsia="Times New Roman" w:hAnsi="Arial" w:cs="Arial"/>
          <w:lang w:val="it-IT"/>
        </w:rPr>
        <w:t>să prezinte factură fiscală</w:t>
      </w:r>
      <w:r w:rsidRPr="00F56952">
        <w:rPr>
          <w:rFonts w:ascii="Arial" w:eastAsia="Times New Roman" w:hAnsi="Arial" w:cs="Arial"/>
          <w:lang w:val="it-IT"/>
        </w:rPr>
        <w:t xml:space="preserve"> în cazul plăților mai mari de 100 EUR sau echivalent în lei;</w:t>
      </w:r>
    </w:p>
    <w:p w14:paraId="0768D91F" w14:textId="113238D3" w:rsidR="00313CC5" w:rsidRDefault="00401D4A" w:rsidP="00ED5743">
      <w:pPr>
        <w:pStyle w:val="ListParagraph"/>
        <w:widowControl w:val="0"/>
        <w:numPr>
          <w:ilvl w:val="0"/>
          <w:numId w:val="1"/>
        </w:numPr>
        <w:spacing w:after="0" w:line="360" w:lineRule="auto"/>
        <w:ind w:left="1134" w:firstLine="0"/>
        <w:jc w:val="both"/>
        <w:rPr>
          <w:rFonts w:ascii="Arial" w:eastAsia="Times New Roman" w:hAnsi="Arial" w:cs="Arial"/>
        </w:rPr>
      </w:pPr>
      <w:r w:rsidRPr="7B0D1FED">
        <w:rPr>
          <w:rFonts w:ascii="Arial" w:eastAsia="Times New Roman" w:hAnsi="Arial" w:cs="Arial"/>
        </w:rPr>
        <w:t xml:space="preserve">la raportarea finală, </w:t>
      </w:r>
      <w:r w:rsidR="02936390" w:rsidRPr="7B0D1FED">
        <w:rPr>
          <w:rFonts w:ascii="Arial" w:eastAsia="Times New Roman" w:hAnsi="Arial" w:cs="Arial"/>
        </w:rPr>
        <w:t xml:space="preserve">se obligă </w:t>
      </w:r>
      <w:r w:rsidRPr="7B0D1FED">
        <w:rPr>
          <w:rFonts w:ascii="Arial" w:eastAsia="Times New Roman" w:hAnsi="Arial" w:cs="Arial"/>
        </w:rPr>
        <w:t xml:space="preserve">să transmită Finanțatorului bonuri, facturi, chitanțe și celelalte documente justificative </w:t>
      </w:r>
      <w:r w:rsidR="2070442B" w:rsidRPr="7B0D1FED">
        <w:rPr>
          <w:rFonts w:ascii="Arial" w:eastAsia="Times New Roman" w:hAnsi="Arial" w:cs="Arial"/>
        </w:rPr>
        <w:t>aferente</w:t>
      </w:r>
      <w:r w:rsidRPr="7B0D1FED">
        <w:rPr>
          <w:rFonts w:ascii="Arial" w:eastAsia="Times New Roman" w:hAnsi="Arial" w:cs="Arial"/>
        </w:rPr>
        <w:t xml:space="preserve"> cheltuielilor efectuate, </w:t>
      </w:r>
      <w:r w:rsidR="134D018A" w:rsidRPr="7B0D1FED">
        <w:rPr>
          <w:rFonts w:ascii="Arial" w:eastAsia="Times New Roman" w:hAnsi="Arial" w:cs="Arial"/>
        </w:rPr>
        <w:t>î</w:t>
      </w:r>
      <w:r w:rsidRPr="7B0D1FED">
        <w:rPr>
          <w:rFonts w:ascii="Arial" w:eastAsia="Times New Roman" w:hAnsi="Arial" w:cs="Arial"/>
        </w:rPr>
        <w:t>mpreun</w:t>
      </w:r>
      <w:r w:rsidR="3B895B06" w:rsidRPr="7B0D1FED">
        <w:rPr>
          <w:rFonts w:ascii="Arial" w:eastAsia="Times New Roman" w:hAnsi="Arial" w:cs="Arial"/>
        </w:rPr>
        <w:t>ă</w:t>
      </w:r>
      <w:r w:rsidRPr="7B0D1FED">
        <w:rPr>
          <w:rFonts w:ascii="Arial" w:eastAsia="Times New Roman" w:hAnsi="Arial" w:cs="Arial"/>
        </w:rPr>
        <w:t xml:space="preserve"> cu un opis</w:t>
      </w:r>
      <w:r w:rsidR="000012EE" w:rsidRPr="7B0D1FED">
        <w:rPr>
          <w:rFonts w:ascii="Arial" w:eastAsia="Times New Roman" w:hAnsi="Arial" w:cs="Arial"/>
        </w:rPr>
        <w:t xml:space="preserve"> al documentelor</w:t>
      </w:r>
      <w:r w:rsidR="141CBE05" w:rsidRPr="7B0D1FED">
        <w:rPr>
          <w:rFonts w:ascii="Arial" w:eastAsia="Times New Roman" w:hAnsi="Arial" w:cs="Arial"/>
        </w:rPr>
        <w:t>;</w:t>
      </w:r>
      <w:r w:rsidR="6ACADA9A" w:rsidRPr="64935750">
        <w:rPr>
          <w:rFonts w:ascii="Arial" w:eastAsia="Times New Roman" w:hAnsi="Arial" w:cs="Arial"/>
        </w:rPr>
        <w:t xml:space="preserve"> </w:t>
      </w:r>
    </w:p>
    <w:p w14:paraId="060B7527" w14:textId="4EBA9E70" w:rsidR="00B410C6" w:rsidRPr="00F56952" w:rsidRDefault="000A5F54" w:rsidP="00A70C22">
      <w:pPr>
        <w:pStyle w:val="ListParagraph"/>
        <w:widowControl w:val="0"/>
        <w:numPr>
          <w:ilvl w:val="0"/>
          <w:numId w:val="1"/>
        </w:numPr>
        <w:spacing w:after="0" w:line="360" w:lineRule="auto"/>
        <w:ind w:left="1134" w:firstLine="0"/>
        <w:jc w:val="both"/>
        <w:rPr>
          <w:rFonts w:ascii="Arial" w:eastAsia="Times New Roman" w:hAnsi="Arial" w:cs="Arial"/>
        </w:rPr>
      </w:pPr>
      <w:r w:rsidRPr="00F56952">
        <w:rPr>
          <w:rFonts w:ascii="Arial" w:eastAsia="Times New Roman" w:hAnsi="Arial" w:cs="Arial"/>
        </w:rPr>
        <w:lastRenderedPageBreak/>
        <w:t xml:space="preserve">se obligă să completeze sau să modifice, la solicitarea Finanțatorului, documentele prezentate spre decontare în termen de 10 zile lucrătoare de la data solicitării în cazul în care acestea sunt incomplete sau eronate; </w:t>
      </w:r>
    </w:p>
    <w:p w14:paraId="060B7528" w14:textId="685D19D5" w:rsidR="00B410C6" w:rsidRPr="00F56952" w:rsidRDefault="000A5F54" w:rsidP="00A70C22">
      <w:pPr>
        <w:pStyle w:val="ListParagraph"/>
        <w:numPr>
          <w:ilvl w:val="0"/>
          <w:numId w:val="1"/>
        </w:numPr>
        <w:spacing w:after="0" w:line="360" w:lineRule="auto"/>
        <w:ind w:left="1134" w:firstLine="0"/>
        <w:jc w:val="both"/>
        <w:rPr>
          <w:rFonts w:ascii="Arial" w:eastAsia="Times New Roman" w:hAnsi="Arial" w:cs="Arial"/>
        </w:rPr>
      </w:pPr>
      <w:r w:rsidRPr="00F56952">
        <w:rPr>
          <w:rFonts w:ascii="Arial" w:eastAsia="Times New Roman" w:hAnsi="Arial" w:cs="Arial"/>
        </w:rPr>
        <w:t xml:space="preserve">se obligă să răspundă cu promptitudine la toate solicitările pe care i le adresează OAR, </w:t>
      </w:r>
    </w:p>
    <w:p w14:paraId="060B7529" w14:textId="56B4F6D7" w:rsidR="00B410C6" w:rsidRDefault="000A5F54" w:rsidP="00A70C22">
      <w:pPr>
        <w:pStyle w:val="ListParagraph"/>
        <w:numPr>
          <w:ilvl w:val="0"/>
          <w:numId w:val="1"/>
        </w:numPr>
        <w:spacing w:after="0" w:line="360" w:lineRule="auto"/>
        <w:ind w:left="1134" w:firstLine="0"/>
        <w:jc w:val="both"/>
        <w:rPr>
          <w:rFonts w:ascii="Arial" w:eastAsia="Times New Roman" w:hAnsi="Arial" w:cs="Arial"/>
        </w:rPr>
      </w:pPr>
      <w:r w:rsidRPr="00F56952">
        <w:rPr>
          <w:rFonts w:ascii="Arial" w:eastAsia="Times New Roman" w:hAnsi="Arial" w:cs="Arial"/>
        </w:rPr>
        <w:t>se obligă să utilizeze bursa numai pentru activitățile aferente obiectului prezentului contract,</w:t>
      </w:r>
    </w:p>
    <w:p w14:paraId="269A0141" w14:textId="4F124862" w:rsidR="008B10A0" w:rsidRPr="00F56952" w:rsidRDefault="00070AC5" w:rsidP="00A70C22">
      <w:pPr>
        <w:pStyle w:val="ListParagraph"/>
        <w:numPr>
          <w:ilvl w:val="0"/>
          <w:numId w:val="1"/>
        </w:numPr>
        <w:spacing w:after="0" w:line="360" w:lineRule="auto"/>
        <w:ind w:left="1134" w:firstLine="0"/>
        <w:jc w:val="both"/>
        <w:rPr>
          <w:rFonts w:ascii="Arial" w:eastAsia="Times New Roman" w:hAnsi="Arial" w:cs="Arial"/>
        </w:rPr>
      </w:pPr>
      <w:r>
        <w:rPr>
          <w:rFonts w:ascii="Arial" w:eastAsia="Times New Roman" w:hAnsi="Arial" w:cs="Arial"/>
          <w:b/>
          <w:bCs/>
        </w:rPr>
        <w:t xml:space="preserve">se </w:t>
      </w:r>
      <w:r w:rsidRPr="00070AC5">
        <w:rPr>
          <w:rFonts w:ascii="Arial" w:eastAsia="Times New Roman" w:hAnsi="Arial" w:cs="Arial"/>
          <w:b/>
          <w:bCs/>
        </w:rPr>
        <w:t>obli</w:t>
      </w:r>
      <w:r>
        <w:rPr>
          <w:rFonts w:ascii="Arial" w:eastAsia="Times New Roman" w:hAnsi="Arial" w:cs="Arial"/>
          <w:b/>
          <w:bCs/>
        </w:rPr>
        <w:t>gă</w:t>
      </w:r>
      <w:r w:rsidRPr="00070AC5">
        <w:rPr>
          <w:rFonts w:ascii="Arial" w:eastAsia="Times New Roman" w:hAnsi="Arial" w:cs="Arial"/>
        </w:rPr>
        <w:t xml:space="preserve"> să disemineze rezultatele activităților finanțate </w:t>
      </w:r>
      <w:r w:rsidRPr="00070AC5">
        <w:rPr>
          <w:rFonts w:ascii="Arial" w:eastAsia="Times New Roman" w:hAnsi="Arial" w:cs="Arial"/>
          <w:b/>
          <w:bCs/>
        </w:rPr>
        <w:t>folosind propriile canale de comunicare</w:t>
      </w:r>
      <w:r w:rsidRPr="00070AC5">
        <w:rPr>
          <w:rFonts w:ascii="Arial" w:eastAsia="Times New Roman" w:hAnsi="Arial" w:cs="Arial"/>
        </w:rPr>
        <w:t>, nu doar prin raportare formală către finanțato</w:t>
      </w:r>
      <w:r>
        <w:rPr>
          <w:rFonts w:ascii="Arial" w:eastAsia="Times New Roman" w:hAnsi="Arial" w:cs="Arial"/>
        </w:rPr>
        <w:t>r</w:t>
      </w:r>
      <w:r w:rsidR="2DD1BE41" w:rsidRPr="385689CB">
        <w:rPr>
          <w:rFonts w:ascii="Arial" w:eastAsia="Times New Roman" w:hAnsi="Arial" w:cs="Arial"/>
        </w:rPr>
        <w:t>,</w:t>
      </w:r>
      <w:r>
        <w:rPr>
          <w:rFonts w:ascii="Arial" w:eastAsia="Times New Roman" w:hAnsi="Arial" w:cs="Arial"/>
        </w:rPr>
        <w:t xml:space="preserve"> pentru </w:t>
      </w:r>
      <w:r w:rsidR="00622FC0">
        <w:rPr>
          <w:rFonts w:ascii="Arial" w:eastAsia="Times New Roman" w:hAnsi="Arial" w:cs="Arial"/>
        </w:rPr>
        <w:t>încurajarea</w:t>
      </w:r>
      <w:r w:rsidR="008C16C1">
        <w:rPr>
          <w:rFonts w:ascii="Arial" w:eastAsia="Times New Roman" w:hAnsi="Arial" w:cs="Arial"/>
        </w:rPr>
        <w:t xml:space="preserve"> comunității</w:t>
      </w:r>
      <w:r w:rsidR="00ED7DD1">
        <w:rPr>
          <w:rFonts w:ascii="Arial" w:eastAsia="Times New Roman" w:hAnsi="Arial" w:cs="Arial"/>
        </w:rPr>
        <w:t>,</w:t>
      </w:r>
      <w:r w:rsidR="00ED7DD1" w:rsidRPr="00ED7DD1">
        <w:t xml:space="preserve"> </w:t>
      </w:r>
      <w:r w:rsidR="00ED7DD1" w:rsidRPr="00ED7DD1">
        <w:rPr>
          <w:rFonts w:ascii="Arial" w:eastAsia="Times New Roman" w:hAnsi="Arial" w:cs="Arial"/>
        </w:rPr>
        <w:t>transfer de cunoaștere</w:t>
      </w:r>
      <w:r w:rsidR="00ED7DD1">
        <w:rPr>
          <w:rFonts w:ascii="Arial" w:eastAsia="Times New Roman" w:hAnsi="Arial" w:cs="Arial"/>
        </w:rPr>
        <w:t xml:space="preserve"> și</w:t>
      </w:r>
      <w:r w:rsidR="00ED7DD1" w:rsidRPr="00ED7DD1">
        <w:rPr>
          <w:rFonts w:ascii="Arial" w:eastAsia="Times New Roman" w:hAnsi="Arial" w:cs="Arial"/>
        </w:rPr>
        <w:t xml:space="preserve"> recomandări de formare profesională</w:t>
      </w:r>
      <w:r w:rsidR="00ED7DD1">
        <w:rPr>
          <w:rFonts w:ascii="Arial" w:eastAsia="Times New Roman" w:hAnsi="Arial" w:cs="Arial"/>
        </w:rPr>
        <w:t>.</w:t>
      </w:r>
    </w:p>
    <w:p w14:paraId="060B752A" w14:textId="776E769C" w:rsidR="00B410C6" w:rsidRPr="00F56952" w:rsidRDefault="000A5F54" w:rsidP="00A70C22">
      <w:pPr>
        <w:pStyle w:val="ListParagraph"/>
        <w:numPr>
          <w:ilvl w:val="0"/>
          <w:numId w:val="1"/>
        </w:numPr>
        <w:spacing w:after="0" w:line="360" w:lineRule="auto"/>
        <w:ind w:left="1134" w:firstLine="0"/>
        <w:jc w:val="both"/>
        <w:rPr>
          <w:rFonts w:ascii="Arial" w:eastAsia="Times New Roman" w:hAnsi="Arial" w:cs="Arial"/>
          <w:i/>
          <w:highlight w:val="white"/>
        </w:rPr>
      </w:pPr>
      <w:bookmarkStart w:id="1" w:name="_heading=h.30j0zll" w:colFirst="0" w:colLast="0"/>
      <w:bookmarkEnd w:id="1"/>
      <w:r w:rsidRPr="00F56952">
        <w:rPr>
          <w:rFonts w:ascii="Arial" w:eastAsia="Times New Roman" w:hAnsi="Arial" w:cs="Arial"/>
          <w:highlight w:val="white"/>
        </w:rPr>
        <w:t xml:space="preserve">se obligă să menționeze, atunci când este cazul, pe toate materialele (afișe, cataloage, lucrări, prezentări și altele similare): </w:t>
      </w:r>
      <w:r w:rsidRPr="00F56952">
        <w:rPr>
          <w:rFonts w:ascii="Arial" w:eastAsia="Times New Roman" w:hAnsi="Arial" w:cs="Arial"/>
          <w:i/>
          <w:highlight w:val="white"/>
        </w:rPr>
        <w:t>Activitate susținută de Ordinul Arhitecților din România din timbrul de arhitectură</w:t>
      </w:r>
      <w:r w:rsidRPr="00F56952">
        <w:rPr>
          <w:rFonts w:ascii="Arial" w:eastAsia="Times New Roman" w:hAnsi="Arial" w:cs="Arial"/>
          <w:highlight w:val="white"/>
        </w:rPr>
        <w:t xml:space="preserve">. Pentru participările internaționale: </w:t>
      </w:r>
      <w:proofErr w:type="spellStart"/>
      <w:r w:rsidRPr="00F56952">
        <w:rPr>
          <w:rFonts w:ascii="Arial" w:eastAsia="Times New Roman" w:hAnsi="Arial" w:cs="Arial"/>
          <w:i/>
          <w:color w:val="0D0D0D"/>
          <w:highlight w:val="white"/>
        </w:rPr>
        <w:t>Activity</w:t>
      </w:r>
      <w:proofErr w:type="spellEnd"/>
      <w:r w:rsidRPr="00F56952">
        <w:rPr>
          <w:rFonts w:ascii="Arial" w:eastAsia="Times New Roman" w:hAnsi="Arial" w:cs="Arial"/>
          <w:i/>
          <w:highlight w:val="white"/>
        </w:rPr>
        <w:t xml:space="preserve"> </w:t>
      </w:r>
      <w:proofErr w:type="spellStart"/>
      <w:r w:rsidRPr="00F56952">
        <w:rPr>
          <w:rFonts w:ascii="Arial" w:eastAsia="Times New Roman" w:hAnsi="Arial" w:cs="Arial"/>
          <w:i/>
          <w:highlight w:val="white"/>
        </w:rPr>
        <w:t>supported</w:t>
      </w:r>
      <w:proofErr w:type="spellEnd"/>
      <w:r w:rsidRPr="00F56952">
        <w:rPr>
          <w:rFonts w:ascii="Arial" w:eastAsia="Times New Roman" w:hAnsi="Arial" w:cs="Arial"/>
          <w:i/>
          <w:highlight w:val="white"/>
        </w:rPr>
        <w:t xml:space="preserve"> </w:t>
      </w:r>
      <w:proofErr w:type="spellStart"/>
      <w:r w:rsidRPr="00F56952">
        <w:rPr>
          <w:rFonts w:ascii="Arial" w:eastAsia="Times New Roman" w:hAnsi="Arial" w:cs="Arial"/>
          <w:i/>
          <w:highlight w:val="white"/>
        </w:rPr>
        <w:t>by</w:t>
      </w:r>
      <w:proofErr w:type="spellEnd"/>
      <w:r w:rsidRPr="00F56952">
        <w:rPr>
          <w:rFonts w:ascii="Arial" w:eastAsia="Times New Roman" w:hAnsi="Arial" w:cs="Arial"/>
          <w:i/>
          <w:highlight w:val="white"/>
        </w:rPr>
        <w:t xml:space="preserve"> </w:t>
      </w:r>
      <w:proofErr w:type="spellStart"/>
      <w:r w:rsidRPr="00F56952">
        <w:rPr>
          <w:rFonts w:ascii="Arial" w:eastAsia="Times New Roman" w:hAnsi="Arial" w:cs="Arial"/>
          <w:i/>
          <w:highlight w:val="white"/>
        </w:rPr>
        <w:t>the</w:t>
      </w:r>
      <w:proofErr w:type="spellEnd"/>
      <w:r w:rsidRPr="00F56952">
        <w:rPr>
          <w:rFonts w:ascii="Arial" w:eastAsia="Times New Roman" w:hAnsi="Arial" w:cs="Arial"/>
          <w:i/>
          <w:highlight w:val="white"/>
        </w:rPr>
        <w:t xml:space="preserve"> Romanian </w:t>
      </w:r>
      <w:proofErr w:type="spellStart"/>
      <w:r w:rsidRPr="00F56952">
        <w:rPr>
          <w:rFonts w:ascii="Arial" w:eastAsia="Times New Roman" w:hAnsi="Arial" w:cs="Arial"/>
          <w:i/>
          <w:highlight w:val="white"/>
        </w:rPr>
        <w:t>Order</w:t>
      </w:r>
      <w:proofErr w:type="spellEnd"/>
      <w:r w:rsidRPr="00F56952">
        <w:rPr>
          <w:rFonts w:ascii="Arial" w:eastAsia="Times New Roman" w:hAnsi="Arial" w:cs="Arial"/>
          <w:i/>
          <w:highlight w:val="white"/>
        </w:rPr>
        <w:t xml:space="preserve"> of </w:t>
      </w:r>
      <w:proofErr w:type="spellStart"/>
      <w:r w:rsidRPr="00F56952">
        <w:rPr>
          <w:rFonts w:ascii="Arial" w:eastAsia="Times New Roman" w:hAnsi="Arial" w:cs="Arial"/>
          <w:i/>
          <w:highlight w:val="white"/>
        </w:rPr>
        <w:t>Architects</w:t>
      </w:r>
      <w:proofErr w:type="spellEnd"/>
      <w:r w:rsidRPr="00F56952">
        <w:rPr>
          <w:rFonts w:ascii="Arial" w:eastAsia="Times New Roman" w:hAnsi="Arial" w:cs="Arial"/>
          <w:i/>
          <w:highlight w:val="white"/>
        </w:rPr>
        <w:t xml:space="preserve">, </w:t>
      </w:r>
      <w:proofErr w:type="spellStart"/>
      <w:r w:rsidRPr="00F56952">
        <w:rPr>
          <w:rFonts w:ascii="Arial" w:eastAsia="Times New Roman" w:hAnsi="Arial" w:cs="Arial"/>
          <w:i/>
          <w:highlight w:val="white"/>
        </w:rPr>
        <w:t>from</w:t>
      </w:r>
      <w:proofErr w:type="spellEnd"/>
      <w:r w:rsidRPr="00F56952">
        <w:rPr>
          <w:rFonts w:ascii="Arial" w:eastAsia="Times New Roman" w:hAnsi="Arial" w:cs="Arial"/>
          <w:i/>
          <w:highlight w:val="white"/>
        </w:rPr>
        <w:t xml:space="preserve"> </w:t>
      </w:r>
      <w:proofErr w:type="spellStart"/>
      <w:r w:rsidRPr="00F56952">
        <w:rPr>
          <w:rFonts w:ascii="Arial" w:eastAsia="Times New Roman" w:hAnsi="Arial" w:cs="Arial"/>
          <w:i/>
          <w:highlight w:val="white"/>
        </w:rPr>
        <w:t>the</w:t>
      </w:r>
      <w:proofErr w:type="spellEnd"/>
      <w:r w:rsidRPr="00F56952">
        <w:rPr>
          <w:rFonts w:ascii="Arial" w:eastAsia="Times New Roman" w:hAnsi="Arial" w:cs="Arial"/>
          <w:i/>
          <w:highlight w:val="white"/>
        </w:rPr>
        <w:t xml:space="preserve"> </w:t>
      </w:r>
      <w:proofErr w:type="spellStart"/>
      <w:r w:rsidRPr="00F56952">
        <w:rPr>
          <w:rFonts w:ascii="Arial" w:eastAsia="Times New Roman" w:hAnsi="Arial" w:cs="Arial"/>
          <w:i/>
          <w:highlight w:val="white"/>
        </w:rPr>
        <w:t>Architectural</w:t>
      </w:r>
      <w:proofErr w:type="spellEnd"/>
      <w:r w:rsidRPr="00F56952">
        <w:rPr>
          <w:rFonts w:ascii="Arial" w:eastAsia="Times New Roman" w:hAnsi="Arial" w:cs="Arial"/>
          <w:i/>
          <w:highlight w:val="white"/>
        </w:rPr>
        <w:t xml:space="preserve"> </w:t>
      </w:r>
      <w:proofErr w:type="spellStart"/>
      <w:r w:rsidRPr="00F56952">
        <w:rPr>
          <w:rFonts w:ascii="Arial" w:eastAsia="Times New Roman" w:hAnsi="Arial" w:cs="Arial"/>
          <w:i/>
          <w:highlight w:val="white"/>
        </w:rPr>
        <w:t>Stamp</w:t>
      </w:r>
      <w:proofErr w:type="spellEnd"/>
      <w:r w:rsidRPr="00F56952">
        <w:rPr>
          <w:rFonts w:ascii="Arial" w:eastAsia="Times New Roman" w:hAnsi="Arial" w:cs="Arial"/>
          <w:i/>
          <w:highlight w:val="white"/>
        </w:rPr>
        <w:t xml:space="preserve"> </w:t>
      </w:r>
      <w:proofErr w:type="spellStart"/>
      <w:r w:rsidRPr="00F56952">
        <w:rPr>
          <w:rFonts w:ascii="Arial" w:eastAsia="Times New Roman" w:hAnsi="Arial" w:cs="Arial"/>
          <w:i/>
          <w:highlight w:val="white"/>
        </w:rPr>
        <w:t>Duty</w:t>
      </w:r>
      <w:proofErr w:type="spellEnd"/>
      <w:r w:rsidRPr="00F56952">
        <w:rPr>
          <w:rFonts w:ascii="Arial" w:eastAsia="Times New Roman" w:hAnsi="Arial" w:cs="Arial"/>
          <w:i/>
          <w:highlight w:val="white"/>
        </w:rPr>
        <w:t>,</w:t>
      </w:r>
    </w:p>
    <w:p w14:paraId="060B752B" w14:textId="63C93D13" w:rsidR="00B410C6" w:rsidRPr="00F56952" w:rsidRDefault="000A5F54" w:rsidP="00A70C22">
      <w:pPr>
        <w:pStyle w:val="ListParagraph"/>
        <w:numPr>
          <w:ilvl w:val="0"/>
          <w:numId w:val="1"/>
        </w:numPr>
        <w:spacing w:after="0" w:line="360" w:lineRule="auto"/>
        <w:ind w:left="1134" w:firstLine="0"/>
        <w:jc w:val="both"/>
        <w:rPr>
          <w:rFonts w:ascii="Arial" w:eastAsia="Times New Roman" w:hAnsi="Arial" w:cs="Arial"/>
          <w:i/>
          <w:highlight w:val="white"/>
        </w:rPr>
      </w:pPr>
      <w:r w:rsidRPr="00F56952">
        <w:rPr>
          <w:rFonts w:ascii="Arial" w:eastAsia="Times New Roman" w:hAnsi="Arial" w:cs="Arial"/>
          <w:highlight w:val="white"/>
        </w:rPr>
        <w:t>se obligă se insereze logoul Ordinului Arhitecților din România-timbrul de arhitectură pe toate materialele de prezentare, dacă este aplicabil activității finanțate, conform  </w:t>
      </w:r>
      <w:r w:rsidRPr="00F56952">
        <w:rPr>
          <w:rFonts w:ascii="Arial" w:eastAsia="Times New Roman" w:hAnsi="Arial" w:cs="Arial"/>
          <w:i/>
          <w:highlight w:val="white"/>
        </w:rPr>
        <w:t>Ghidului de folosire a logoului OAR.</w:t>
      </w:r>
    </w:p>
    <w:p w14:paraId="060B752C" w14:textId="261D5D27" w:rsidR="00B410C6" w:rsidRPr="00F56952" w:rsidRDefault="000A5F54" w:rsidP="00A70C22">
      <w:pPr>
        <w:pStyle w:val="ListParagraph"/>
        <w:numPr>
          <w:ilvl w:val="0"/>
          <w:numId w:val="1"/>
        </w:numPr>
        <w:spacing w:after="0" w:line="360" w:lineRule="auto"/>
        <w:ind w:left="1134" w:firstLine="0"/>
        <w:jc w:val="both"/>
        <w:rPr>
          <w:rFonts w:ascii="Arial" w:eastAsia="Times New Roman" w:hAnsi="Arial" w:cs="Arial"/>
        </w:rPr>
      </w:pPr>
      <w:bookmarkStart w:id="2" w:name="_heading=h.1fob9te" w:colFirst="0" w:colLast="0"/>
      <w:bookmarkEnd w:id="2"/>
      <w:r w:rsidRPr="00F56952">
        <w:rPr>
          <w:rFonts w:ascii="Arial" w:eastAsia="Times New Roman" w:hAnsi="Arial" w:cs="Arial"/>
        </w:rPr>
        <w:t xml:space="preserve">se obligă să anunțe Ordinul de orice activitate în cadrul sau în legătură cu activitatea finanțată, cu minim </w:t>
      </w:r>
      <w:r w:rsidRPr="00F56952">
        <w:rPr>
          <w:rFonts w:ascii="Arial" w:eastAsia="Times New Roman" w:hAnsi="Arial" w:cs="Arial"/>
          <w:i/>
        </w:rPr>
        <w:t xml:space="preserve">3 zile înainte de desfășurarea acesteia, la adresa de </w:t>
      </w:r>
      <w:r w:rsidRPr="00ED5743">
        <w:rPr>
          <w:rFonts w:ascii="Arial" w:eastAsia="Times New Roman" w:hAnsi="Arial" w:cs="Arial"/>
        </w:rPr>
        <w:t xml:space="preserve">mail </w:t>
      </w:r>
      <w:proofErr w:type="spellStart"/>
      <w:r w:rsidR="00B97695" w:rsidRPr="00ED5743">
        <w:rPr>
          <w:rFonts w:ascii="Arial" w:eastAsia="Times New Roman" w:hAnsi="Arial" w:cs="Arial"/>
          <w:i/>
          <w:iCs/>
        </w:rPr>
        <w:t>burse@oar.archi</w:t>
      </w:r>
      <w:proofErr w:type="spellEnd"/>
      <w:r w:rsidR="00B97695" w:rsidRPr="00F56952">
        <w:rPr>
          <w:rFonts w:ascii="Arial" w:hAnsi="Arial" w:cs="Arial"/>
        </w:rPr>
        <w:t xml:space="preserve"> . </w:t>
      </w:r>
      <w:r w:rsidRPr="00F56952">
        <w:rPr>
          <w:rFonts w:ascii="Arial" w:eastAsia="Times New Roman" w:hAnsi="Arial" w:cs="Arial"/>
        </w:rPr>
        <w:t>Conținutul recomandat al informărilor este:</w:t>
      </w:r>
    </w:p>
    <w:p w14:paraId="060B752D" w14:textId="34CB3D3F" w:rsidR="00B410C6" w:rsidRPr="00F56952" w:rsidRDefault="000A5F54" w:rsidP="00301F40">
      <w:pPr>
        <w:pStyle w:val="ListParagraph"/>
        <w:numPr>
          <w:ilvl w:val="1"/>
          <w:numId w:val="1"/>
        </w:numPr>
        <w:spacing w:after="0" w:line="360" w:lineRule="auto"/>
        <w:ind w:left="2127" w:hanging="284"/>
        <w:jc w:val="both"/>
        <w:rPr>
          <w:rFonts w:ascii="Arial" w:eastAsia="Times New Roman" w:hAnsi="Arial" w:cs="Arial"/>
        </w:rPr>
      </w:pPr>
      <w:r w:rsidRPr="00F56952">
        <w:rPr>
          <w:rFonts w:ascii="Arial" w:eastAsia="Times New Roman" w:hAnsi="Arial" w:cs="Arial"/>
        </w:rPr>
        <w:t>un text de anunț al evenimentului respectiv / comunicat de presă oficial (în format Microsoft Word sau orice alt format editabil);</w:t>
      </w:r>
    </w:p>
    <w:p w14:paraId="060B752E" w14:textId="73F95AFF" w:rsidR="00B410C6" w:rsidRPr="00F56952" w:rsidRDefault="000A5F54" w:rsidP="00301F40">
      <w:pPr>
        <w:pStyle w:val="ListParagraph"/>
        <w:numPr>
          <w:ilvl w:val="1"/>
          <w:numId w:val="1"/>
        </w:numPr>
        <w:spacing w:after="0" w:line="360" w:lineRule="auto"/>
        <w:ind w:left="2127" w:hanging="284"/>
        <w:jc w:val="both"/>
        <w:rPr>
          <w:rFonts w:ascii="Arial" w:eastAsia="Times New Roman" w:hAnsi="Arial" w:cs="Arial"/>
        </w:rPr>
      </w:pPr>
      <w:r w:rsidRPr="00F56952">
        <w:rPr>
          <w:rFonts w:ascii="Arial" w:eastAsia="Times New Roman" w:hAnsi="Arial" w:cs="Arial"/>
        </w:rPr>
        <w:t>imagini personale sau orice materiale de la activitatea finanțată (Imaginile vor fi creditate și vor fi libere de copyright.).</w:t>
      </w:r>
    </w:p>
    <w:p w14:paraId="060B752F" w14:textId="0DFA64D3" w:rsidR="00B410C6" w:rsidRDefault="000A5F54" w:rsidP="00A70C22">
      <w:pPr>
        <w:pStyle w:val="ListParagraph"/>
        <w:numPr>
          <w:ilvl w:val="0"/>
          <w:numId w:val="1"/>
        </w:numPr>
        <w:spacing w:after="0" w:line="360" w:lineRule="auto"/>
        <w:ind w:left="1134" w:firstLine="0"/>
        <w:jc w:val="both"/>
        <w:rPr>
          <w:rFonts w:ascii="Arial" w:eastAsia="Times New Roman" w:hAnsi="Arial" w:cs="Arial"/>
        </w:rPr>
      </w:pPr>
      <w:r w:rsidRPr="00F56952">
        <w:rPr>
          <w:rFonts w:ascii="Arial" w:eastAsia="Times New Roman" w:hAnsi="Arial" w:cs="Arial"/>
        </w:rPr>
        <w:t>Se vor transmite Ordinului link-uri către site-uri unde apar alte informații suplimentare legate de proiect, autori, context.</w:t>
      </w:r>
    </w:p>
    <w:p w14:paraId="352E99CC" w14:textId="56646B52" w:rsidR="0076226C" w:rsidRPr="00F56952" w:rsidRDefault="0076226C" w:rsidP="00A70C22">
      <w:pPr>
        <w:pStyle w:val="ListParagraph"/>
        <w:numPr>
          <w:ilvl w:val="0"/>
          <w:numId w:val="1"/>
        </w:numPr>
        <w:spacing w:after="0" w:line="360" w:lineRule="auto"/>
        <w:ind w:left="1134" w:firstLine="0"/>
        <w:jc w:val="both"/>
        <w:rPr>
          <w:rFonts w:ascii="Arial" w:eastAsia="Times New Roman" w:hAnsi="Arial" w:cs="Arial"/>
        </w:rPr>
      </w:pPr>
      <w:r>
        <w:rPr>
          <w:rFonts w:ascii="Arial" w:eastAsia="Times New Roman" w:hAnsi="Arial" w:cs="Arial"/>
        </w:rPr>
        <w:t xml:space="preserve">Se obligă să </w:t>
      </w:r>
      <w:r w:rsidR="203A1BC3" w:rsidRPr="56316605">
        <w:rPr>
          <w:rFonts w:ascii="Arial" w:eastAsia="Times New Roman" w:hAnsi="Arial" w:cs="Arial"/>
        </w:rPr>
        <w:t xml:space="preserve">comunice și să solicite </w:t>
      </w:r>
      <w:r w:rsidR="00927C12" w:rsidRPr="56316605">
        <w:rPr>
          <w:rFonts w:ascii="Arial" w:eastAsia="Times New Roman" w:hAnsi="Arial" w:cs="Arial"/>
        </w:rPr>
        <w:t>Ordinul</w:t>
      </w:r>
      <w:r w:rsidR="50A35B4D" w:rsidRPr="56316605">
        <w:rPr>
          <w:rFonts w:ascii="Arial" w:eastAsia="Times New Roman" w:hAnsi="Arial" w:cs="Arial"/>
        </w:rPr>
        <w:t>ui</w:t>
      </w:r>
      <w:r w:rsidR="00927C12">
        <w:rPr>
          <w:rFonts w:ascii="Arial" w:eastAsia="Times New Roman" w:hAnsi="Arial" w:cs="Arial"/>
        </w:rPr>
        <w:t xml:space="preserve"> în prealabil </w:t>
      </w:r>
      <w:r w:rsidR="21FA7336" w:rsidRPr="56316605">
        <w:rPr>
          <w:rFonts w:ascii="Arial" w:eastAsia="Times New Roman" w:hAnsi="Arial" w:cs="Arial"/>
        </w:rPr>
        <w:t xml:space="preserve">validare </w:t>
      </w:r>
      <w:r w:rsidR="2BCA039F" w:rsidRPr="56316605">
        <w:rPr>
          <w:rFonts w:ascii="Arial" w:eastAsia="Times New Roman" w:hAnsi="Arial" w:cs="Arial"/>
        </w:rPr>
        <w:t xml:space="preserve">pentru </w:t>
      </w:r>
      <w:r w:rsidR="00927C12">
        <w:rPr>
          <w:rFonts w:ascii="Arial" w:eastAsia="Times New Roman" w:hAnsi="Arial" w:cs="Arial"/>
        </w:rPr>
        <w:t>postările pe canalele proprii de comunicare</w:t>
      </w:r>
      <w:r w:rsidR="7CB009D0" w:rsidRPr="56316605">
        <w:rPr>
          <w:rFonts w:ascii="Arial" w:eastAsia="Times New Roman" w:hAnsi="Arial" w:cs="Arial"/>
        </w:rPr>
        <w:t>. Este interzisă realizarea de postări pe canalele proprii</w:t>
      </w:r>
      <w:r w:rsidR="7CF9F0B7" w:rsidRPr="56316605">
        <w:rPr>
          <w:rFonts w:ascii="Arial" w:eastAsia="Times New Roman" w:hAnsi="Arial" w:cs="Arial"/>
        </w:rPr>
        <w:t xml:space="preserve"> de comunicare referitoare la prezenta finanțare fără aprobarea prealabilă a Ordinului.</w:t>
      </w:r>
    </w:p>
    <w:p w14:paraId="060B7530" w14:textId="6575FFC7" w:rsidR="00B410C6" w:rsidRPr="00F56952" w:rsidRDefault="000A5F54" w:rsidP="00A70C22">
      <w:pPr>
        <w:pStyle w:val="ListParagraph"/>
        <w:widowControl w:val="0"/>
        <w:numPr>
          <w:ilvl w:val="0"/>
          <w:numId w:val="1"/>
        </w:numPr>
        <w:spacing w:after="0" w:line="360" w:lineRule="auto"/>
        <w:ind w:left="1134" w:firstLine="0"/>
        <w:jc w:val="both"/>
        <w:rPr>
          <w:rFonts w:ascii="Arial" w:eastAsia="Times New Roman" w:hAnsi="Arial" w:cs="Arial"/>
          <w:color w:val="000000"/>
          <w:highlight w:val="white"/>
        </w:rPr>
      </w:pPr>
      <w:r w:rsidRPr="00F56952">
        <w:rPr>
          <w:rFonts w:ascii="Arial" w:eastAsia="Times New Roman" w:hAnsi="Arial" w:cs="Arial"/>
        </w:rPr>
        <w:t xml:space="preserve">se obligă să acorde Finanțatorului o </w:t>
      </w:r>
      <w:r w:rsidR="00345A9D" w:rsidRPr="00F56952">
        <w:rPr>
          <w:rFonts w:ascii="Arial" w:eastAsia="Times New Roman" w:hAnsi="Arial" w:cs="Arial"/>
          <w:color w:val="000000"/>
          <w:highlight w:val="white"/>
        </w:rPr>
        <w:t>licență</w:t>
      </w:r>
      <w:r w:rsidRPr="00F56952">
        <w:rPr>
          <w:rFonts w:ascii="Arial" w:eastAsia="Times New Roman" w:hAnsi="Arial" w:cs="Arial"/>
          <w:color w:val="000000"/>
          <w:highlight w:val="white"/>
        </w:rPr>
        <w:t xml:space="preserve"> neexclusivă, irevocabilă </w:t>
      </w:r>
      <w:r w:rsidR="00345A9D" w:rsidRPr="00F56952">
        <w:rPr>
          <w:rFonts w:ascii="Arial" w:eastAsia="Times New Roman" w:hAnsi="Arial" w:cs="Arial"/>
          <w:color w:val="000000"/>
          <w:highlight w:val="white"/>
        </w:rPr>
        <w:t>internațional</w:t>
      </w:r>
      <w:r w:rsidRPr="00F56952">
        <w:rPr>
          <w:rFonts w:ascii="Arial" w:eastAsia="Times New Roman" w:hAnsi="Arial" w:cs="Arial"/>
          <w:color w:val="000000"/>
          <w:highlight w:val="white"/>
        </w:rPr>
        <w:t xml:space="preserve"> pentru a folosi, reproduce integral sau parțial, adapta, transforma, </w:t>
      </w:r>
      <w:r w:rsidRPr="00F56952">
        <w:rPr>
          <w:rFonts w:ascii="Arial" w:eastAsia="Times New Roman" w:hAnsi="Arial" w:cs="Arial"/>
          <w:color w:val="000000"/>
          <w:highlight w:val="white"/>
        </w:rPr>
        <w:lastRenderedPageBreak/>
        <w:t xml:space="preserve">publica (tipărit sau prin orice alte mijloace), traduce </w:t>
      </w:r>
      <w:r w:rsidR="00345A9D" w:rsidRPr="00F56952">
        <w:rPr>
          <w:rFonts w:ascii="Arial" w:eastAsia="Times New Roman" w:hAnsi="Arial" w:cs="Arial"/>
          <w:color w:val="000000"/>
          <w:highlight w:val="white"/>
        </w:rPr>
        <w:t>și</w:t>
      </w:r>
      <w:r w:rsidRPr="00F56952">
        <w:rPr>
          <w:rFonts w:ascii="Arial" w:eastAsia="Times New Roman" w:hAnsi="Arial" w:cs="Arial"/>
          <w:color w:val="000000"/>
          <w:highlight w:val="white"/>
        </w:rPr>
        <w:t xml:space="preserve"> distribui în oricare </w:t>
      </w:r>
      <w:r w:rsidR="00345A9D" w:rsidRPr="00F56952">
        <w:rPr>
          <w:rFonts w:ascii="Arial" w:eastAsia="Times New Roman" w:hAnsi="Arial" w:cs="Arial"/>
          <w:color w:val="000000"/>
          <w:highlight w:val="white"/>
        </w:rPr>
        <w:t>rețea</w:t>
      </w:r>
      <w:r w:rsidRPr="00F56952">
        <w:rPr>
          <w:rFonts w:ascii="Arial" w:eastAsia="Times New Roman" w:hAnsi="Arial" w:cs="Arial"/>
          <w:color w:val="000000"/>
          <w:highlight w:val="white"/>
        </w:rPr>
        <w:t xml:space="preserve"> de media sau de socializare a livrabilului rezultat în urma activității finanțate.</w:t>
      </w:r>
    </w:p>
    <w:p w14:paraId="060B7531" w14:textId="7AE27112" w:rsidR="00B410C6" w:rsidRPr="00F56952" w:rsidRDefault="000A5F54" w:rsidP="00A70C22">
      <w:pPr>
        <w:pStyle w:val="ListParagraph"/>
        <w:widowControl w:val="0"/>
        <w:numPr>
          <w:ilvl w:val="0"/>
          <w:numId w:val="1"/>
        </w:numPr>
        <w:spacing w:after="0" w:line="360" w:lineRule="auto"/>
        <w:ind w:left="1134" w:firstLine="0"/>
        <w:jc w:val="both"/>
        <w:rPr>
          <w:rFonts w:ascii="Arial" w:eastAsia="Times New Roman" w:hAnsi="Arial" w:cs="Arial"/>
        </w:rPr>
      </w:pPr>
      <w:r w:rsidRPr="00F56952">
        <w:rPr>
          <w:rFonts w:ascii="Arial" w:eastAsia="Times New Roman" w:hAnsi="Arial" w:cs="Arial"/>
        </w:rPr>
        <w:t xml:space="preserve">se obligă să prezinte Finanțatorului, în cel mult 30 zile de la finalizarea activității finanțate, raportul final de activitate;  </w:t>
      </w:r>
    </w:p>
    <w:p w14:paraId="060B7532" w14:textId="5C18C270" w:rsidR="00B410C6" w:rsidRPr="00F56952" w:rsidRDefault="000A5F54" w:rsidP="00A70C22">
      <w:pPr>
        <w:pStyle w:val="ListParagraph"/>
        <w:numPr>
          <w:ilvl w:val="0"/>
          <w:numId w:val="1"/>
        </w:numPr>
        <w:spacing w:line="360" w:lineRule="auto"/>
        <w:ind w:left="1134" w:firstLine="0"/>
        <w:rPr>
          <w:rFonts w:ascii="Arial" w:eastAsia="Times New Roman" w:hAnsi="Arial" w:cs="Arial"/>
        </w:rPr>
      </w:pPr>
      <w:r w:rsidRPr="00F56952">
        <w:rPr>
          <w:rFonts w:ascii="Arial" w:eastAsia="Times New Roman" w:hAnsi="Arial" w:cs="Arial"/>
        </w:rPr>
        <w:t xml:space="preserve">se obligă să demonstreze, prin acte doveditoare, asigurarea cofinanțării de cel puțin 15% din bugetul total al activității pentru aplicanții din categoria I, sub 30 de ani, respectiv 25% pentru </w:t>
      </w:r>
      <w:proofErr w:type="spellStart"/>
      <w:r w:rsidRPr="00F56952">
        <w:rPr>
          <w:rFonts w:ascii="Arial" w:eastAsia="Times New Roman" w:hAnsi="Arial" w:cs="Arial"/>
        </w:rPr>
        <w:t>aplicantii</w:t>
      </w:r>
      <w:proofErr w:type="spellEnd"/>
      <w:r w:rsidRPr="00F56952">
        <w:rPr>
          <w:rFonts w:ascii="Arial" w:eastAsia="Times New Roman" w:hAnsi="Arial" w:cs="Arial"/>
        </w:rPr>
        <w:t xml:space="preserve"> din categoria II, cu vârsta între 30 și 40 de ani, până la finalizarea activității și întocmirea raportului final. Dovada cofinanțării pentru contribuția proprie mai mare de 15% sau 25% se va realiza exclusiv cu documente justificative.</w:t>
      </w:r>
    </w:p>
    <w:p w14:paraId="060B7533" w14:textId="3CE8291D" w:rsidR="00B410C6" w:rsidRPr="00F56952" w:rsidRDefault="000A5F54" w:rsidP="00A70C22">
      <w:pPr>
        <w:pStyle w:val="ListParagraph"/>
        <w:numPr>
          <w:ilvl w:val="0"/>
          <w:numId w:val="1"/>
        </w:numPr>
        <w:spacing w:line="360" w:lineRule="auto"/>
        <w:ind w:left="1134" w:firstLine="0"/>
        <w:rPr>
          <w:rFonts w:ascii="Arial" w:eastAsia="Times New Roman" w:hAnsi="Arial" w:cs="Arial"/>
        </w:rPr>
      </w:pPr>
      <w:r w:rsidRPr="00F56952">
        <w:rPr>
          <w:rFonts w:ascii="Arial" w:eastAsia="Times New Roman" w:hAnsi="Arial" w:cs="Arial"/>
        </w:rPr>
        <w:t>se obligă să accepte controlul și verificările în legătură cu modul de utilizare a bursei ce constituie finanțarea primită de către autoritățile competente, potrivit prevederilor legale;</w:t>
      </w:r>
    </w:p>
    <w:p w14:paraId="060B7534" w14:textId="317E22FD" w:rsidR="00B410C6" w:rsidRPr="00F56952" w:rsidRDefault="000A5F54" w:rsidP="00A70C22">
      <w:pPr>
        <w:pStyle w:val="ListParagraph"/>
        <w:widowControl w:val="0"/>
        <w:numPr>
          <w:ilvl w:val="0"/>
          <w:numId w:val="1"/>
        </w:numPr>
        <w:spacing w:after="0" w:line="360" w:lineRule="auto"/>
        <w:ind w:left="1134" w:firstLine="0"/>
        <w:jc w:val="both"/>
        <w:rPr>
          <w:rFonts w:ascii="Arial" w:eastAsia="Times New Roman" w:hAnsi="Arial" w:cs="Arial"/>
        </w:rPr>
      </w:pPr>
      <w:r w:rsidRPr="00F56952">
        <w:rPr>
          <w:rFonts w:ascii="Arial" w:eastAsia="Times New Roman" w:hAnsi="Arial" w:cs="Arial"/>
        </w:rPr>
        <w:t xml:space="preserve">se obligă să restituie în termen de 2 luni de la notificare, în baza prezentului contract sumele primite cu titlu de bursă,  pentru neexecutare totală sau </w:t>
      </w:r>
      <w:r w:rsidR="00345A9D" w:rsidRPr="00F56952">
        <w:rPr>
          <w:rFonts w:ascii="Arial" w:eastAsia="Times New Roman" w:hAnsi="Arial" w:cs="Arial"/>
        </w:rPr>
        <w:t>parțială</w:t>
      </w:r>
      <w:r w:rsidRPr="00F56952">
        <w:rPr>
          <w:rFonts w:ascii="Arial" w:eastAsia="Times New Roman" w:hAnsi="Arial" w:cs="Arial"/>
        </w:rPr>
        <w:t xml:space="preserve"> a </w:t>
      </w:r>
      <w:r w:rsidR="00345A9D" w:rsidRPr="00F56952">
        <w:rPr>
          <w:rFonts w:ascii="Arial" w:eastAsia="Times New Roman" w:hAnsi="Arial" w:cs="Arial"/>
        </w:rPr>
        <w:t>obligațiilor</w:t>
      </w:r>
      <w:r w:rsidRPr="00F56952">
        <w:rPr>
          <w:rFonts w:ascii="Arial" w:eastAsia="Times New Roman" w:hAnsi="Arial" w:cs="Arial"/>
        </w:rPr>
        <w:t>;</w:t>
      </w:r>
    </w:p>
    <w:p w14:paraId="060B7535" w14:textId="77777777" w:rsidR="00B410C6" w:rsidRPr="00E02CD4" w:rsidRDefault="00B410C6" w:rsidP="00A70C22">
      <w:pPr>
        <w:widowControl w:val="0"/>
        <w:spacing w:after="0" w:line="360" w:lineRule="auto"/>
        <w:ind w:left="1080"/>
        <w:jc w:val="both"/>
        <w:rPr>
          <w:rFonts w:ascii="Arial" w:eastAsia="Times New Roman" w:hAnsi="Arial" w:cs="Arial"/>
        </w:rPr>
      </w:pPr>
    </w:p>
    <w:p w14:paraId="060B7536" w14:textId="77777777" w:rsidR="00B410C6" w:rsidRPr="00E02CD4" w:rsidRDefault="000A5F54" w:rsidP="00A70C22">
      <w:pPr>
        <w:widowControl w:val="0"/>
        <w:spacing w:after="0" w:line="360" w:lineRule="auto"/>
        <w:ind w:left="1080"/>
        <w:jc w:val="both"/>
        <w:rPr>
          <w:rFonts w:ascii="Arial" w:eastAsia="Times New Roman" w:hAnsi="Arial" w:cs="Arial"/>
          <w:b/>
        </w:rPr>
      </w:pPr>
      <w:r w:rsidRPr="00E02CD4">
        <w:rPr>
          <w:rFonts w:ascii="Arial" w:eastAsia="Times New Roman" w:hAnsi="Arial" w:cs="Arial"/>
          <w:b/>
        </w:rPr>
        <w:t>CAPITOLUL 5: Modificarea, rezilierea și încetarea contractului</w:t>
      </w:r>
    </w:p>
    <w:p w14:paraId="060B7537"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Art. 9</w:t>
      </w:r>
    </w:p>
    <w:p w14:paraId="060B7538"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rPr>
        <w:t>Prezentul contract poate fi modificat, cu acordul ambelor părți, consemnat în scris prin act adițional.</w:t>
      </w:r>
    </w:p>
    <w:p w14:paraId="060B7539" w14:textId="77777777" w:rsidR="00B410C6" w:rsidRPr="00E02CD4" w:rsidRDefault="00B410C6" w:rsidP="00A70C22">
      <w:pPr>
        <w:widowControl w:val="0"/>
        <w:spacing w:after="0" w:line="360" w:lineRule="auto"/>
        <w:ind w:left="1080"/>
        <w:jc w:val="both"/>
        <w:rPr>
          <w:rFonts w:ascii="Arial" w:eastAsia="Times New Roman" w:hAnsi="Arial" w:cs="Arial"/>
          <w:b/>
        </w:rPr>
      </w:pPr>
    </w:p>
    <w:p w14:paraId="060B753A"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Art. 10</w:t>
      </w:r>
    </w:p>
    <w:p w14:paraId="060B753B"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rPr>
        <w:t xml:space="preserve">Prezentul contract poate fi reziliat de plin drept, fără a fi necesară intervenția instanței de judecată, în termen de 10 zile calendaristice de la data primirii notificării prin care părții în culpă i s-a adus la cunoștință că nu și-a îndeplinit obligațiile contractuale. Notificarea va putea fi comunicată în termen de 10 zile calendaristice de la data constatării neîndeplinirii sau îndeplinirii necorespunzătoare a obligațiilor contractuale. </w:t>
      </w:r>
    </w:p>
    <w:p w14:paraId="060B753C" w14:textId="77777777" w:rsidR="00B410C6" w:rsidRPr="00E02CD4" w:rsidRDefault="00B410C6" w:rsidP="00A70C22">
      <w:pPr>
        <w:widowControl w:val="0"/>
        <w:spacing w:after="0" w:line="360" w:lineRule="auto"/>
        <w:ind w:left="1080"/>
        <w:jc w:val="both"/>
        <w:rPr>
          <w:rFonts w:ascii="Arial" w:eastAsia="Times New Roman" w:hAnsi="Arial" w:cs="Arial"/>
          <w:b/>
        </w:rPr>
      </w:pPr>
    </w:p>
    <w:p w14:paraId="71C73CA4" w14:textId="77777777" w:rsidR="00AC0F7F" w:rsidRDefault="00AC0F7F">
      <w:pPr>
        <w:rPr>
          <w:rFonts w:ascii="Arial" w:eastAsia="Times New Roman" w:hAnsi="Arial" w:cs="Arial"/>
          <w:b/>
        </w:rPr>
      </w:pPr>
      <w:r>
        <w:rPr>
          <w:rFonts w:ascii="Arial" w:eastAsia="Times New Roman" w:hAnsi="Arial" w:cs="Arial"/>
          <w:b/>
        </w:rPr>
        <w:br w:type="page"/>
      </w:r>
    </w:p>
    <w:p w14:paraId="060B753D" w14:textId="031FB09E"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lastRenderedPageBreak/>
        <w:t>Art. 11</w:t>
      </w:r>
    </w:p>
    <w:p w14:paraId="060B753E" w14:textId="77777777" w:rsidR="00B410C6" w:rsidRPr="00E02CD4" w:rsidRDefault="000A5F54" w:rsidP="00A70C22">
      <w:pPr>
        <w:spacing w:line="360" w:lineRule="auto"/>
        <w:ind w:left="1080"/>
        <w:rPr>
          <w:rFonts w:ascii="Arial" w:eastAsia="Times New Roman" w:hAnsi="Arial" w:cs="Arial"/>
        </w:rPr>
      </w:pPr>
      <w:r w:rsidRPr="00E02CD4">
        <w:rPr>
          <w:rFonts w:ascii="Arial" w:eastAsia="Times New Roman" w:hAnsi="Arial" w:cs="Arial"/>
        </w:rPr>
        <w:t>(1) Prezentul contract încetează în cazul apariției oricăreia din următoarele situații:</w:t>
      </w:r>
    </w:p>
    <w:p w14:paraId="235E4AA1" w14:textId="77777777" w:rsidR="00EE006F" w:rsidRPr="00EE006F" w:rsidRDefault="000A5F54" w:rsidP="00A70C22">
      <w:pPr>
        <w:pStyle w:val="ListParagraph"/>
        <w:numPr>
          <w:ilvl w:val="0"/>
          <w:numId w:val="4"/>
        </w:numPr>
        <w:spacing w:line="360" w:lineRule="auto"/>
        <w:ind w:left="1710"/>
        <w:rPr>
          <w:rFonts w:ascii="Arial" w:hAnsi="Arial" w:cs="Arial"/>
        </w:rPr>
      </w:pPr>
      <w:r w:rsidRPr="00EE006F">
        <w:rPr>
          <w:rFonts w:ascii="Arial" w:hAnsi="Arial" w:cs="Arial"/>
        </w:rPr>
        <w:t>Acordul părților în sensul încetării contractului,</w:t>
      </w:r>
    </w:p>
    <w:p w14:paraId="060B7540" w14:textId="2E84452B" w:rsidR="00B410C6" w:rsidRPr="00EE006F" w:rsidRDefault="000A5F54" w:rsidP="00A70C22">
      <w:pPr>
        <w:pStyle w:val="ListParagraph"/>
        <w:numPr>
          <w:ilvl w:val="0"/>
          <w:numId w:val="4"/>
        </w:numPr>
        <w:spacing w:line="360" w:lineRule="auto"/>
        <w:ind w:left="1710"/>
        <w:rPr>
          <w:rFonts w:ascii="Arial" w:hAnsi="Arial" w:cs="Arial"/>
        </w:rPr>
      </w:pPr>
      <w:r w:rsidRPr="00EE006F">
        <w:rPr>
          <w:rFonts w:ascii="Arial" w:eastAsia="Times New Roman" w:hAnsi="Arial" w:cs="Arial"/>
        </w:rPr>
        <w:t xml:space="preserve">prin executarea tuturor obligațiilor asumate de părți,   </w:t>
      </w:r>
    </w:p>
    <w:p w14:paraId="060B7541" w14:textId="55066C8E" w:rsidR="00B410C6" w:rsidRPr="00EE006F" w:rsidRDefault="000A5F54" w:rsidP="00A70C22">
      <w:pPr>
        <w:pStyle w:val="ListParagraph"/>
        <w:widowControl w:val="0"/>
        <w:numPr>
          <w:ilvl w:val="0"/>
          <w:numId w:val="4"/>
        </w:numPr>
        <w:spacing w:after="0" w:line="360" w:lineRule="auto"/>
        <w:ind w:left="1710"/>
        <w:jc w:val="both"/>
        <w:rPr>
          <w:rFonts w:ascii="Arial" w:eastAsia="Times New Roman" w:hAnsi="Arial" w:cs="Arial"/>
        </w:rPr>
      </w:pPr>
      <w:r w:rsidRPr="00EE006F">
        <w:rPr>
          <w:rFonts w:ascii="Arial" w:eastAsia="Times New Roman" w:hAnsi="Arial" w:cs="Arial"/>
        </w:rPr>
        <w:t>Rezilierea contractului, în cazul în care, fără justificare, una dintre părți nu își execută obligațiile asumate prin prezentul contract sau se află în întârziere</w:t>
      </w:r>
    </w:p>
    <w:p w14:paraId="060B7542" w14:textId="531872CA" w:rsidR="00B410C6" w:rsidRPr="00EE006F" w:rsidRDefault="000A5F54" w:rsidP="00A70C22">
      <w:pPr>
        <w:pStyle w:val="ListParagraph"/>
        <w:widowControl w:val="0"/>
        <w:numPr>
          <w:ilvl w:val="0"/>
          <w:numId w:val="4"/>
        </w:numPr>
        <w:spacing w:after="0" w:line="360" w:lineRule="auto"/>
        <w:ind w:left="1710"/>
        <w:jc w:val="both"/>
        <w:rPr>
          <w:rFonts w:ascii="Arial" w:eastAsia="Times New Roman" w:hAnsi="Arial" w:cs="Arial"/>
        </w:rPr>
      </w:pPr>
      <w:r w:rsidRPr="00EE006F">
        <w:rPr>
          <w:rFonts w:ascii="Arial" w:eastAsia="Times New Roman" w:hAnsi="Arial" w:cs="Arial"/>
        </w:rPr>
        <w:t>Odată cu îndeplinirea tuturor obligațiilor asumate de părți sau, după caz,   la data expirării termenului pentru care a fost încheiat.</w:t>
      </w:r>
    </w:p>
    <w:p w14:paraId="060B7543" w14:textId="77777777" w:rsidR="00B410C6" w:rsidRPr="00E02CD4" w:rsidRDefault="00B410C6" w:rsidP="00A70C22">
      <w:pPr>
        <w:widowControl w:val="0"/>
        <w:spacing w:after="0" w:line="360" w:lineRule="auto"/>
        <w:ind w:left="1080"/>
        <w:jc w:val="both"/>
        <w:rPr>
          <w:rFonts w:ascii="Arial" w:eastAsia="Times New Roman" w:hAnsi="Arial" w:cs="Arial"/>
        </w:rPr>
      </w:pPr>
    </w:p>
    <w:p w14:paraId="060B7544" w14:textId="77777777" w:rsidR="00B410C6" w:rsidRPr="00E02CD4" w:rsidRDefault="000A5F54" w:rsidP="00A70C22">
      <w:pPr>
        <w:widowControl w:val="0"/>
        <w:spacing w:after="0" w:line="360" w:lineRule="auto"/>
        <w:ind w:left="1080"/>
        <w:jc w:val="both"/>
        <w:rPr>
          <w:rFonts w:ascii="Arial" w:eastAsia="Times New Roman" w:hAnsi="Arial" w:cs="Arial"/>
          <w:b/>
        </w:rPr>
      </w:pPr>
      <w:r w:rsidRPr="00E02CD4">
        <w:rPr>
          <w:rFonts w:ascii="Arial" w:eastAsia="Times New Roman" w:hAnsi="Arial" w:cs="Arial"/>
          <w:b/>
        </w:rPr>
        <w:t>CAPITOLUL 6: Clauze speciale</w:t>
      </w:r>
    </w:p>
    <w:p w14:paraId="060B7545"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Art. 12</w:t>
      </w:r>
    </w:p>
    <w:p w14:paraId="060B7546"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rPr>
        <w:t>(1)</w:t>
      </w:r>
      <w:r w:rsidRPr="00E02CD4">
        <w:rPr>
          <w:rFonts w:ascii="Arial" w:eastAsia="Times New Roman" w:hAnsi="Arial" w:cs="Arial"/>
          <w:b/>
        </w:rPr>
        <w:t xml:space="preserve"> </w:t>
      </w:r>
      <w:r w:rsidRPr="00E02CD4">
        <w:rPr>
          <w:rFonts w:ascii="Arial" w:eastAsia="Times New Roman" w:hAnsi="Arial" w:cs="Arial"/>
        </w:rPr>
        <w:t>Utilizarea finanțării în alte scopuri decât cele prevăzute în prezentul contract este interzisă și atrage rezilierea acestuia fără intervenția instanței judecătorești.</w:t>
      </w:r>
    </w:p>
    <w:p w14:paraId="060B7547"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rPr>
        <w:t>(2)</w:t>
      </w:r>
      <w:r w:rsidRPr="00E02CD4">
        <w:rPr>
          <w:rFonts w:ascii="Arial" w:eastAsia="Times New Roman" w:hAnsi="Arial" w:cs="Arial"/>
          <w:b/>
        </w:rPr>
        <w:t xml:space="preserve"> </w:t>
      </w:r>
      <w:r w:rsidRPr="00E02CD4">
        <w:rPr>
          <w:rFonts w:ascii="Arial" w:eastAsia="Times New Roman" w:hAnsi="Arial" w:cs="Arial"/>
        </w:rPr>
        <w:t>Utilizarea finanțării nerambursabile în scopul obținerii de profit este interzisă cu desăvârșire.</w:t>
      </w:r>
    </w:p>
    <w:p w14:paraId="060B7548"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rPr>
        <w:t>(3)</w:t>
      </w:r>
      <w:r w:rsidRPr="00E02CD4">
        <w:rPr>
          <w:rFonts w:ascii="Arial" w:eastAsia="Times New Roman" w:hAnsi="Arial" w:cs="Arial"/>
          <w:b/>
        </w:rPr>
        <w:t xml:space="preserve"> </w:t>
      </w:r>
      <w:r w:rsidRPr="00E02CD4">
        <w:rPr>
          <w:rFonts w:ascii="Arial" w:eastAsia="Times New Roman" w:hAnsi="Arial" w:cs="Arial"/>
        </w:rPr>
        <w:t>În cazul rezilierii contractului de finanțare, ca urmare a neîndeplinirii nemotivate a unor obligații contractuale, Beneficiarul este obligat să returneze Finanțatorului, integral sau parțial, după caz, sumele primite drept finanțare nerambursabilă, în funcție de impactul obligațiilor neexecutate asupra obiectivului final al activității finanțate. Returnarea integrală sau parțială a finanțării se va stabili pe baza unui raport privind situația derulării activității. Raportul va fi întocmit de Beneficiar și va fi analizat de Colegiul director al Finanțatorului.</w:t>
      </w:r>
    </w:p>
    <w:p w14:paraId="060B7549" w14:textId="77777777" w:rsidR="00B410C6" w:rsidRPr="00E02CD4" w:rsidRDefault="00B410C6" w:rsidP="00A70C22">
      <w:pPr>
        <w:widowControl w:val="0"/>
        <w:spacing w:after="0" w:line="360" w:lineRule="auto"/>
        <w:ind w:left="1080"/>
        <w:jc w:val="both"/>
        <w:rPr>
          <w:rFonts w:ascii="Arial" w:eastAsia="Times New Roman" w:hAnsi="Arial" w:cs="Arial"/>
        </w:rPr>
      </w:pPr>
    </w:p>
    <w:p w14:paraId="060B754A" w14:textId="77777777" w:rsidR="00B410C6" w:rsidRPr="00E02CD4" w:rsidRDefault="000A5F54" w:rsidP="00A70C22">
      <w:pPr>
        <w:widowControl w:val="0"/>
        <w:spacing w:after="0" w:line="360" w:lineRule="auto"/>
        <w:ind w:left="1080"/>
        <w:jc w:val="both"/>
        <w:rPr>
          <w:rFonts w:ascii="Arial" w:eastAsia="Times New Roman" w:hAnsi="Arial" w:cs="Arial"/>
          <w:b/>
        </w:rPr>
      </w:pPr>
      <w:r w:rsidRPr="00E02CD4">
        <w:rPr>
          <w:rFonts w:ascii="Arial" w:eastAsia="Times New Roman" w:hAnsi="Arial" w:cs="Arial"/>
          <w:b/>
        </w:rPr>
        <w:t>CAPITOLUL 7: Forța majoră</w:t>
      </w:r>
    </w:p>
    <w:p w14:paraId="060B754B"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Art. 13</w:t>
      </w:r>
    </w:p>
    <w:p w14:paraId="060B754C"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 xml:space="preserve">(1) </w:t>
      </w:r>
      <w:r w:rsidRPr="00E02CD4">
        <w:rPr>
          <w:rFonts w:ascii="Arial" w:eastAsia="Times New Roman" w:hAnsi="Arial" w:cs="Arial"/>
        </w:rPr>
        <w:t>Este exonerată de răspundere pentru neexecutare sau executare necorespunzătoare a obligațiilor ce-i revin partea care a fost împiedicată de intervenția unui caz de forță majoră.</w:t>
      </w:r>
    </w:p>
    <w:p w14:paraId="060B754D"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 xml:space="preserve">(2) </w:t>
      </w:r>
      <w:r w:rsidRPr="00E02CD4">
        <w:rPr>
          <w:rFonts w:ascii="Arial" w:eastAsia="Times New Roman" w:hAnsi="Arial" w:cs="Arial"/>
        </w:rPr>
        <w:t>Este forță majoră evenimentul absolut imprevizibil, imposibil de împiedicat și independent de voința părților, care le oprește să-și execute obligațiile ce le revin potrivit prezentului contract.</w:t>
      </w:r>
    </w:p>
    <w:p w14:paraId="060B754E"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lastRenderedPageBreak/>
        <w:t xml:space="preserve">(3) </w:t>
      </w:r>
      <w:r w:rsidRPr="00E02CD4">
        <w:rPr>
          <w:rFonts w:ascii="Arial" w:eastAsia="Times New Roman" w:hAnsi="Arial" w:cs="Arial"/>
        </w:rPr>
        <w:t>Intervenția forței majore trebuie comunicată de partea care o invocă în termen de 2 (două) zile calendaristice de la data apariției acesteia</w:t>
      </w:r>
    </w:p>
    <w:p w14:paraId="710697F6" w14:textId="77777777" w:rsidR="00ED5743" w:rsidRPr="00E02CD4" w:rsidRDefault="00ED5743" w:rsidP="00A70C22">
      <w:pPr>
        <w:widowControl w:val="0"/>
        <w:spacing w:after="0" w:line="360" w:lineRule="auto"/>
        <w:ind w:left="1080"/>
        <w:jc w:val="both"/>
        <w:rPr>
          <w:rFonts w:ascii="Arial" w:eastAsia="Times New Roman" w:hAnsi="Arial" w:cs="Arial"/>
          <w:b/>
        </w:rPr>
      </w:pPr>
    </w:p>
    <w:p w14:paraId="060B7550" w14:textId="77777777" w:rsidR="00B410C6" w:rsidRPr="00E02CD4" w:rsidRDefault="000A5F54" w:rsidP="00A70C22">
      <w:pPr>
        <w:widowControl w:val="0"/>
        <w:spacing w:after="0" w:line="360" w:lineRule="auto"/>
        <w:ind w:left="1080"/>
        <w:jc w:val="both"/>
        <w:rPr>
          <w:rFonts w:ascii="Arial" w:eastAsia="Times New Roman" w:hAnsi="Arial" w:cs="Arial"/>
          <w:b/>
        </w:rPr>
      </w:pPr>
      <w:r w:rsidRPr="00E02CD4">
        <w:rPr>
          <w:rFonts w:ascii="Arial" w:eastAsia="Times New Roman" w:hAnsi="Arial" w:cs="Arial"/>
          <w:b/>
        </w:rPr>
        <w:t>CAPITOLUL 8: Dispoziții finale</w:t>
      </w:r>
    </w:p>
    <w:p w14:paraId="060B7551"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Art. 14</w:t>
      </w:r>
    </w:p>
    <w:p w14:paraId="060B7552"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rPr>
        <w:t>Comunicările între părți în legătură cu executarea prezentului contract vor fi făcute numai în scris (prin fax, poștă sau e-mail).</w:t>
      </w:r>
    </w:p>
    <w:p w14:paraId="060B7553" w14:textId="77777777" w:rsidR="00B410C6" w:rsidRPr="00E02CD4" w:rsidRDefault="00B410C6" w:rsidP="00A70C22">
      <w:pPr>
        <w:widowControl w:val="0"/>
        <w:spacing w:after="0" w:line="360" w:lineRule="auto"/>
        <w:ind w:left="1080"/>
        <w:jc w:val="both"/>
        <w:rPr>
          <w:rFonts w:ascii="Arial" w:eastAsia="Times New Roman" w:hAnsi="Arial" w:cs="Arial"/>
          <w:b/>
        </w:rPr>
      </w:pPr>
    </w:p>
    <w:p w14:paraId="060B7554"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Art. 15</w:t>
      </w:r>
    </w:p>
    <w:p w14:paraId="060B7555"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rPr>
        <w:t>Clauzele prezentului contract se interpretează potrivit prevederilor Codului civil- Legea nr. 287/2009, republicată.</w:t>
      </w:r>
    </w:p>
    <w:p w14:paraId="060B7556" w14:textId="77777777" w:rsidR="00B410C6" w:rsidRPr="00E02CD4" w:rsidRDefault="00B410C6" w:rsidP="00A70C22">
      <w:pPr>
        <w:widowControl w:val="0"/>
        <w:spacing w:after="0" w:line="360" w:lineRule="auto"/>
        <w:ind w:left="1080"/>
        <w:jc w:val="both"/>
        <w:rPr>
          <w:rFonts w:ascii="Arial" w:eastAsia="Times New Roman" w:hAnsi="Arial" w:cs="Arial"/>
        </w:rPr>
      </w:pPr>
    </w:p>
    <w:p w14:paraId="060B7557" w14:textId="77777777" w:rsidR="00B410C6" w:rsidRPr="00E02CD4" w:rsidRDefault="000A5F54" w:rsidP="00A70C22">
      <w:pPr>
        <w:widowControl w:val="0"/>
        <w:spacing w:after="0" w:line="360" w:lineRule="auto"/>
        <w:ind w:left="1080"/>
        <w:jc w:val="both"/>
        <w:rPr>
          <w:rFonts w:ascii="Arial" w:eastAsia="Times New Roman" w:hAnsi="Arial" w:cs="Arial"/>
          <w:b/>
        </w:rPr>
      </w:pPr>
      <w:r w:rsidRPr="00E02CD4">
        <w:rPr>
          <w:rFonts w:ascii="Arial" w:eastAsia="Times New Roman" w:hAnsi="Arial" w:cs="Arial"/>
          <w:b/>
        </w:rPr>
        <w:t>Art. 16</w:t>
      </w:r>
    </w:p>
    <w:p w14:paraId="060B7558"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rPr>
        <w:t>Eventualele litigii dintre părți urmează a fi soluționate pe cale amiabilă. În cazul nerezolvării pe cale amiabilă, litigiile urmează a fi soluționate de instanțele competente, potrivit legii.</w:t>
      </w:r>
    </w:p>
    <w:p w14:paraId="060B7559" w14:textId="77777777" w:rsidR="00B410C6" w:rsidRPr="00E02CD4" w:rsidRDefault="00B410C6" w:rsidP="00A70C22">
      <w:pPr>
        <w:widowControl w:val="0"/>
        <w:spacing w:after="0" w:line="360" w:lineRule="auto"/>
        <w:ind w:left="1080"/>
        <w:jc w:val="both"/>
        <w:rPr>
          <w:rFonts w:ascii="Arial" w:eastAsia="Times New Roman" w:hAnsi="Arial" w:cs="Arial"/>
          <w:b/>
        </w:rPr>
      </w:pPr>
    </w:p>
    <w:p w14:paraId="060B755A"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b/>
        </w:rPr>
        <w:t>Art. 17</w:t>
      </w:r>
    </w:p>
    <w:p w14:paraId="060B755B" w14:textId="77777777" w:rsidR="00B410C6" w:rsidRPr="00E02CD4" w:rsidRDefault="000A5F54" w:rsidP="00A70C22">
      <w:pPr>
        <w:widowControl w:val="0"/>
        <w:spacing w:after="0" w:line="360" w:lineRule="auto"/>
        <w:ind w:left="1080"/>
        <w:jc w:val="both"/>
        <w:rPr>
          <w:rFonts w:ascii="Arial" w:eastAsia="Times New Roman" w:hAnsi="Arial" w:cs="Arial"/>
        </w:rPr>
      </w:pPr>
      <w:r w:rsidRPr="00E02CD4">
        <w:rPr>
          <w:rFonts w:ascii="Arial" w:eastAsia="Times New Roman" w:hAnsi="Arial" w:cs="Arial"/>
        </w:rPr>
        <w:t>Prezentul contract a fost încheiat în două exemplare având aceeași forță juridică, dintre care un exemplar pentru Finanțator și unul pentru Beneficiar.</w:t>
      </w:r>
    </w:p>
    <w:p w14:paraId="060B755C" w14:textId="77777777" w:rsidR="00B410C6" w:rsidRPr="00E02CD4" w:rsidRDefault="00B410C6" w:rsidP="00A70C22">
      <w:pPr>
        <w:widowControl w:val="0"/>
        <w:spacing w:after="0" w:line="360" w:lineRule="auto"/>
        <w:ind w:left="1080"/>
        <w:jc w:val="both"/>
        <w:rPr>
          <w:rFonts w:ascii="Arial" w:eastAsia="Times New Roman" w:hAnsi="Arial" w:cs="Arial"/>
        </w:rPr>
      </w:pPr>
    </w:p>
    <w:p w14:paraId="060B755D" w14:textId="77777777" w:rsidR="00B410C6" w:rsidRPr="00E02CD4" w:rsidRDefault="000A5F54" w:rsidP="00A70C22">
      <w:pPr>
        <w:spacing w:after="0" w:line="360" w:lineRule="auto"/>
        <w:ind w:left="1080"/>
        <w:jc w:val="both"/>
        <w:rPr>
          <w:rFonts w:ascii="Arial" w:eastAsia="Times New Roman" w:hAnsi="Arial" w:cs="Arial"/>
        </w:rPr>
      </w:pPr>
      <w:r w:rsidRPr="00E02CD4">
        <w:rPr>
          <w:rFonts w:ascii="Arial" w:eastAsia="Times New Roman" w:hAnsi="Arial" w:cs="Arial"/>
          <w:b/>
        </w:rPr>
        <w:t>Art. 18</w:t>
      </w:r>
      <w:r w:rsidRPr="00E02CD4">
        <w:rPr>
          <w:rFonts w:ascii="Arial" w:eastAsia="Times New Roman" w:hAnsi="Arial" w:cs="Arial"/>
        </w:rPr>
        <w:t xml:space="preserve"> (1) Prelucrarea datelor cu caracter personal se va efectua în vederea îndeplinirii obiectului prezentului contract, cu respectarea prevederilor  Regulamentului (UE) 679/2016 (GDPR).</w:t>
      </w:r>
    </w:p>
    <w:p w14:paraId="61DB5E1A" w14:textId="77777777" w:rsidR="00AD220A" w:rsidRDefault="00AD220A" w:rsidP="00A70C22">
      <w:pPr>
        <w:widowControl w:val="0"/>
        <w:spacing w:after="0" w:line="360" w:lineRule="auto"/>
        <w:ind w:left="1080"/>
        <w:jc w:val="both"/>
        <w:rPr>
          <w:rFonts w:ascii="Times New Roman" w:eastAsia="Times New Roman" w:hAnsi="Times New Roman" w:cs="Times New Roman"/>
          <w:sz w:val="24"/>
          <w:szCs w:val="24"/>
        </w:rPr>
      </w:pPr>
    </w:p>
    <w:tbl>
      <w:tblPr>
        <w:tblStyle w:val="3"/>
        <w:tblW w:w="8505" w:type="dxa"/>
        <w:tblInd w:w="709" w:type="dxa"/>
        <w:tblLayout w:type="fixed"/>
        <w:tblLook w:val="0400" w:firstRow="0" w:lastRow="0" w:firstColumn="0" w:lastColumn="0" w:noHBand="0" w:noVBand="1"/>
      </w:tblPr>
      <w:tblGrid>
        <w:gridCol w:w="4394"/>
        <w:gridCol w:w="4111"/>
      </w:tblGrid>
      <w:tr w:rsidR="00301F40" w14:paraId="7E349A43" w14:textId="77777777" w:rsidTr="00301F40">
        <w:trPr>
          <w:cantSplit/>
        </w:trPr>
        <w:tc>
          <w:tcPr>
            <w:tcW w:w="4394" w:type="dxa"/>
          </w:tcPr>
          <w:p w14:paraId="61EC75E5" w14:textId="77777777" w:rsidR="00301F40" w:rsidRPr="00894D0B" w:rsidRDefault="00301F40" w:rsidP="00A161B8">
            <w:pPr>
              <w:widowControl w:val="0"/>
              <w:spacing w:after="0" w:line="360" w:lineRule="auto"/>
              <w:ind w:left="150"/>
              <w:jc w:val="both"/>
              <w:rPr>
                <w:rFonts w:ascii="Arial" w:eastAsia="Times New Roman" w:hAnsi="Arial" w:cs="Arial"/>
                <w:bCs/>
              </w:rPr>
            </w:pPr>
            <w:r w:rsidRPr="00894D0B">
              <w:rPr>
                <w:rFonts w:ascii="Arial" w:eastAsia="Times New Roman" w:hAnsi="Arial" w:cs="Arial"/>
                <w:bCs/>
              </w:rPr>
              <w:t>FINANȚATOR</w:t>
            </w:r>
          </w:p>
          <w:p w14:paraId="4773C49B" w14:textId="77777777" w:rsidR="00301F40" w:rsidRPr="00894D0B" w:rsidRDefault="00301F40" w:rsidP="00A161B8">
            <w:pPr>
              <w:widowControl w:val="0"/>
              <w:spacing w:after="0" w:line="360" w:lineRule="auto"/>
              <w:ind w:left="150"/>
              <w:jc w:val="both"/>
              <w:rPr>
                <w:rFonts w:ascii="Arial" w:eastAsia="Times New Roman" w:hAnsi="Arial" w:cs="Arial"/>
                <w:bCs/>
              </w:rPr>
            </w:pPr>
            <w:r w:rsidRPr="00894D0B">
              <w:rPr>
                <w:rFonts w:ascii="Arial" w:eastAsia="Times New Roman" w:hAnsi="Arial" w:cs="Arial"/>
                <w:bCs/>
              </w:rPr>
              <w:t>Ordinul Arhitecților din România</w:t>
            </w:r>
          </w:p>
          <w:p w14:paraId="3F4A5629" w14:textId="77777777" w:rsidR="00301F40" w:rsidRPr="00894D0B" w:rsidRDefault="00301F40" w:rsidP="00A161B8">
            <w:pPr>
              <w:widowControl w:val="0"/>
              <w:spacing w:after="0" w:line="360" w:lineRule="auto"/>
              <w:ind w:left="150"/>
              <w:jc w:val="both"/>
              <w:rPr>
                <w:rFonts w:ascii="Arial" w:eastAsia="Times New Roman" w:hAnsi="Arial" w:cs="Arial"/>
                <w:bCs/>
              </w:rPr>
            </w:pPr>
          </w:p>
        </w:tc>
        <w:tc>
          <w:tcPr>
            <w:tcW w:w="4111" w:type="dxa"/>
          </w:tcPr>
          <w:p w14:paraId="70ABB644" w14:textId="77777777" w:rsidR="00301F40" w:rsidRDefault="00301F40" w:rsidP="00AC0F7F">
            <w:pPr>
              <w:widowControl w:val="0"/>
              <w:spacing w:after="0" w:line="360" w:lineRule="auto"/>
              <w:jc w:val="right"/>
              <w:rPr>
                <w:rFonts w:ascii="Arial" w:eastAsia="Times New Roman" w:hAnsi="Arial" w:cs="Arial"/>
                <w:bCs/>
              </w:rPr>
            </w:pPr>
            <w:r w:rsidRPr="00894D0B">
              <w:rPr>
                <w:rFonts w:ascii="Arial" w:eastAsia="Times New Roman" w:hAnsi="Arial" w:cs="Arial"/>
                <w:bCs/>
              </w:rPr>
              <w:t>BENEFICIAR</w:t>
            </w:r>
          </w:p>
          <w:p w14:paraId="68034203" w14:textId="77777777" w:rsidR="00AC0F7F" w:rsidRDefault="00AC0F7F" w:rsidP="00AC0F7F">
            <w:pPr>
              <w:widowControl w:val="0"/>
              <w:spacing w:after="0" w:line="360" w:lineRule="auto"/>
              <w:ind w:left="2130"/>
              <w:jc w:val="right"/>
              <w:rPr>
                <w:rFonts w:ascii="Arial" w:eastAsia="Times New Roman" w:hAnsi="Arial" w:cs="Arial"/>
                <w:bCs/>
              </w:rPr>
            </w:pPr>
          </w:p>
          <w:p w14:paraId="21D8334B" w14:textId="77777777" w:rsidR="00AC0F7F" w:rsidRPr="00894D0B" w:rsidRDefault="00AC0F7F" w:rsidP="00AC0F7F">
            <w:pPr>
              <w:widowControl w:val="0"/>
              <w:spacing w:after="0" w:line="360" w:lineRule="auto"/>
              <w:ind w:left="2130"/>
              <w:jc w:val="right"/>
              <w:rPr>
                <w:rFonts w:ascii="Arial" w:eastAsia="Times New Roman" w:hAnsi="Arial" w:cs="Arial"/>
                <w:bCs/>
              </w:rPr>
            </w:pPr>
          </w:p>
        </w:tc>
      </w:tr>
      <w:tr w:rsidR="00301F40" w14:paraId="780B7358" w14:textId="77777777" w:rsidTr="00301F40">
        <w:trPr>
          <w:cantSplit/>
        </w:trPr>
        <w:tc>
          <w:tcPr>
            <w:tcW w:w="4394" w:type="dxa"/>
          </w:tcPr>
          <w:p w14:paraId="430EEA43" w14:textId="77777777" w:rsidR="00301F40" w:rsidRPr="00894D0B" w:rsidRDefault="00301F40" w:rsidP="00A161B8">
            <w:pPr>
              <w:widowControl w:val="0"/>
              <w:spacing w:after="0" w:line="360" w:lineRule="auto"/>
              <w:ind w:left="150"/>
              <w:jc w:val="both"/>
              <w:rPr>
                <w:rFonts w:ascii="Arial" w:eastAsia="Times New Roman" w:hAnsi="Arial" w:cs="Arial"/>
                <w:bCs/>
              </w:rPr>
            </w:pPr>
            <w:r w:rsidRPr="00894D0B">
              <w:rPr>
                <w:rFonts w:ascii="Arial" w:eastAsia="Times New Roman" w:hAnsi="Arial" w:cs="Arial"/>
                <w:bCs/>
              </w:rPr>
              <w:t xml:space="preserve">Președinte, </w:t>
            </w:r>
          </w:p>
          <w:p w14:paraId="2E3DD1CD" w14:textId="77777777" w:rsidR="00301F40" w:rsidRPr="00894D0B" w:rsidRDefault="00301F40" w:rsidP="00A161B8">
            <w:pPr>
              <w:widowControl w:val="0"/>
              <w:spacing w:after="0" w:line="360" w:lineRule="auto"/>
              <w:ind w:left="150"/>
              <w:jc w:val="both"/>
              <w:rPr>
                <w:rFonts w:ascii="Arial" w:eastAsia="Times New Roman" w:hAnsi="Arial" w:cs="Arial"/>
                <w:bCs/>
              </w:rPr>
            </w:pPr>
            <w:r w:rsidRPr="00894D0B">
              <w:rPr>
                <w:rFonts w:ascii="Arial" w:eastAsia="Times New Roman" w:hAnsi="Arial" w:cs="Arial"/>
                <w:bCs/>
              </w:rPr>
              <w:t xml:space="preserve">Arh. Ștefan </w:t>
            </w:r>
            <w:proofErr w:type="spellStart"/>
            <w:r w:rsidRPr="00894D0B">
              <w:rPr>
                <w:rFonts w:ascii="Arial" w:eastAsia="Times New Roman" w:hAnsi="Arial" w:cs="Arial"/>
                <w:bCs/>
              </w:rPr>
              <w:t>Bâlici</w:t>
            </w:r>
            <w:proofErr w:type="spellEnd"/>
          </w:p>
          <w:p w14:paraId="14A66790" w14:textId="77777777" w:rsidR="00301F40" w:rsidRPr="00894D0B" w:rsidRDefault="00301F40" w:rsidP="00A161B8">
            <w:pPr>
              <w:widowControl w:val="0"/>
              <w:spacing w:after="0" w:line="360" w:lineRule="auto"/>
              <w:ind w:left="150"/>
              <w:jc w:val="both"/>
              <w:rPr>
                <w:rFonts w:ascii="Arial" w:eastAsia="Times New Roman" w:hAnsi="Arial" w:cs="Arial"/>
                <w:bCs/>
              </w:rPr>
            </w:pPr>
          </w:p>
        </w:tc>
        <w:tc>
          <w:tcPr>
            <w:tcW w:w="4111" w:type="dxa"/>
          </w:tcPr>
          <w:p w14:paraId="3B112D8D" w14:textId="77777777" w:rsidR="00301F40" w:rsidRDefault="00301F40" w:rsidP="00AC0F7F">
            <w:pPr>
              <w:widowControl w:val="0"/>
              <w:spacing w:after="0" w:line="360" w:lineRule="auto"/>
              <w:ind w:left="1080"/>
              <w:jc w:val="right"/>
              <w:rPr>
                <w:rFonts w:ascii="Times New Roman" w:eastAsia="Times New Roman" w:hAnsi="Times New Roman" w:cs="Times New Roman"/>
                <w:b/>
                <w:sz w:val="24"/>
                <w:szCs w:val="24"/>
              </w:rPr>
            </w:pPr>
          </w:p>
          <w:p w14:paraId="4EDFBABB" w14:textId="77777777" w:rsidR="00AC0F7F" w:rsidRDefault="00AC0F7F" w:rsidP="00AC0F7F">
            <w:pPr>
              <w:widowControl w:val="0"/>
              <w:spacing w:after="0" w:line="360" w:lineRule="auto"/>
              <w:jc w:val="right"/>
              <w:rPr>
                <w:rFonts w:ascii="Times New Roman" w:eastAsia="Times New Roman" w:hAnsi="Times New Roman" w:cs="Times New Roman"/>
                <w:b/>
                <w:sz w:val="24"/>
                <w:szCs w:val="24"/>
              </w:rPr>
            </w:pPr>
          </w:p>
        </w:tc>
      </w:tr>
    </w:tbl>
    <w:p w14:paraId="060B756F" w14:textId="77777777" w:rsidR="00B410C6" w:rsidRDefault="00B410C6" w:rsidP="00A70C22">
      <w:pPr>
        <w:widowControl w:val="0"/>
        <w:spacing w:after="0" w:line="360" w:lineRule="auto"/>
        <w:ind w:left="1080"/>
        <w:jc w:val="both"/>
        <w:rPr>
          <w:rFonts w:ascii="Times New Roman" w:eastAsia="Times New Roman" w:hAnsi="Times New Roman" w:cs="Times New Roman"/>
          <w:sz w:val="24"/>
          <w:szCs w:val="24"/>
        </w:rPr>
      </w:pPr>
    </w:p>
    <w:p w14:paraId="060B7573" w14:textId="77777777" w:rsidR="00B410C6" w:rsidRDefault="00B410C6" w:rsidP="00A70C22">
      <w:pPr>
        <w:spacing w:after="0" w:line="360" w:lineRule="auto"/>
        <w:jc w:val="both"/>
        <w:rPr>
          <w:rFonts w:ascii="Times New Roman" w:eastAsia="Times New Roman" w:hAnsi="Times New Roman" w:cs="Times New Roman"/>
          <w:sz w:val="24"/>
          <w:szCs w:val="24"/>
        </w:rPr>
      </w:pPr>
    </w:p>
    <w:sectPr w:rsidR="00B410C6" w:rsidSect="00ED5743">
      <w:headerReference w:type="default" r:id="rId12"/>
      <w:footerReference w:type="default" r:id="rId13"/>
      <w:headerReference w:type="first" r:id="rId14"/>
      <w:footerReference w:type="first" r:id="rId15"/>
      <w:pgSz w:w="11907" w:h="16839"/>
      <w:pgMar w:top="2410" w:right="2409" w:bottom="1560" w:left="567" w:header="709" w:footer="79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95900" w14:textId="77777777" w:rsidR="00EF4FA6" w:rsidRDefault="00EF4FA6">
      <w:pPr>
        <w:spacing w:after="0" w:line="240" w:lineRule="auto"/>
      </w:pPr>
      <w:r>
        <w:separator/>
      </w:r>
    </w:p>
  </w:endnote>
  <w:endnote w:type="continuationSeparator" w:id="0">
    <w:p w14:paraId="1A741098" w14:textId="77777777" w:rsidR="00EF4FA6" w:rsidRDefault="00EF4FA6">
      <w:pPr>
        <w:spacing w:after="0" w:line="240" w:lineRule="auto"/>
      </w:pPr>
      <w:r>
        <w:continuationSeparator/>
      </w:r>
    </w:p>
  </w:endnote>
  <w:endnote w:type="continuationNotice" w:id="1">
    <w:p w14:paraId="1FD26371" w14:textId="77777777" w:rsidR="00EF4FA6" w:rsidRDefault="00EF4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7575" w14:textId="77777777" w:rsidR="00B410C6" w:rsidRPr="007D5ADD" w:rsidRDefault="00B410C6">
    <w:pPr>
      <w:widowControl w:val="0"/>
      <w:pBdr>
        <w:top w:val="nil"/>
        <w:left w:val="nil"/>
        <w:bottom w:val="nil"/>
        <w:right w:val="nil"/>
        <w:between w:val="nil"/>
      </w:pBdr>
      <w:spacing w:after="0"/>
      <w:rPr>
        <w:rFonts w:ascii="Arial" w:hAnsi="Arial" w:cs="Arial"/>
        <w:color w:val="000000"/>
        <w:sz w:val="12"/>
        <w:szCs w:val="12"/>
      </w:rPr>
    </w:pPr>
  </w:p>
  <w:tbl>
    <w:tblPr>
      <w:tblStyle w:val="1"/>
      <w:tblW w:w="10933" w:type="dxa"/>
      <w:tblInd w:w="0" w:type="dxa"/>
      <w:tblLayout w:type="fixed"/>
      <w:tblLook w:val="0400" w:firstRow="0" w:lastRow="0" w:firstColumn="0" w:lastColumn="0" w:noHBand="0" w:noVBand="1"/>
    </w:tblPr>
    <w:tblGrid>
      <w:gridCol w:w="9090"/>
      <w:gridCol w:w="1843"/>
    </w:tblGrid>
    <w:tr w:rsidR="00B410C6" w:rsidRPr="007D5ADD" w14:paraId="060B757A" w14:textId="77777777" w:rsidTr="00301F40">
      <w:tc>
        <w:tcPr>
          <w:tcW w:w="9090" w:type="dxa"/>
          <w:tcBorders>
            <w:right w:val="single" w:sz="4" w:space="0" w:color="000000"/>
          </w:tcBorders>
          <w:vAlign w:val="center"/>
        </w:tcPr>
        <w:p w14:paraId="76A11373" w14:textId="77777777" w:rsidR="007D5ADD" w:rsidRPr="007D5ADD" w:rsidRDefault="007D5ADD" w:rsidP="007D5ADD">
          <w:pPr>
            <w:pBdr>
              <w:top w:val="nil"/>
              <w:left w:val="nil"/>
              <w:bottom w:val="nil"/>
              <w:right w:val="nil"/>
              <w:between w:val="nil"/>
            </w:pBdr>
            <w:tabs>
              <w:tab w:val="center" w:pos="4680"/>
              <w:tab w:val="right" w:pos="9360"/>
            </w:tabs>
            <w:spacing w:after="0" w:line="240" w:lineRule="auto"/>
            <w:ind w:left="960"/>
            <w:rPr>
              <w:rFonts w:ascii="Arial" w:hAnsi="Arial" w:cs="Arial"/>
              <w:b/>
              <w:color w:val="C53236"/>
              <w:sz w:val="12"/>
              <w:szCs w:val="12"/>
            </w:rPr>
          </w:pPr>
          <w:r w:rsidRPr="007D5ADD">
            <w:rPr>
              <w:rFonts w:ascii="Arial" w:hAnsi="Arial" w:cs="Arial"/>
              <w:b/>
              <w:color w:val="C53236"/>
              <w:sz w:val="12"/>
              <w:szCs w:val="12"/>
            </w:rPr>
            <w:t>ORDINUL ARHITECȚILOR DIN ROMÂNIA</w:t>
          </w:r>
        </w:p>
        <w:p w14:paraId="1C7408D5" w14:textId="77777777" w:rsidR="007D5ADD" w:rsidRPr="007D5ADD" w:rsidRDefault="007D5ADD" w:rsidP="007D5ADD">
          <w:pPr>
            <w:pBdr>
              <w:top w:val="nil"/>
              <w:left w:val="nil"/>
              <w:bottom w:val="nil"/>
              <w:right w:val="nil"/>
              <w:between w:val="nil"/>
            </w:pBdr>
            <w:tabs>
              <w:tab w:val="center" w:pos="4680"/>
              <w:tab w:val="right" w:pos="9360"/>
            </w:tabs>
            <w:spacing w:after="0" w:line="240" w:lineRule="auto"/>
            <w:ind w:left="960"/>
            <w:rPr>
              <w:rFonts w:ascii="Arial" w:hAnsi="Arial" w:cs="Arial"/>
              <w:color w:val="000000"/>
              <w:sz w:val="12"/>
              <w:szCs w:val="12"/>
            </w:rPr>
          </w:pPr>
          <w:r w:rsidRPr="007D5ADD">
            <w:rPr>
              <w:rFonts w:ascii="Arial" w:hAnsi="Arial" w:cs="Arial"/>
              <w:b/>
              <w:color w:val="000000"/>
              <w:sz w:val="12"/>
              <w:szCs w:val="12"/>
            </w:rPr>
            <w:t>Sediu:</w:t>
          </w:r>
          <w:r w:rsidRPr="007D5ADD">
            <w:rPr>
              <w:rFonts w:ascii="Arial" w:hAnsi="Arial" w:cs="Arial"/>
              <w:color w:val="000000"/>
              <w:sz w:val="12"/>
              <w:szCs w:val="12"/>
            </w:rPr>
            <w:t xml:space="preserve"> str. Pictor Arthur Verona nr. 19 | 010312 București | România</w:t>
          </w:r>
        </w:p>
        <w:p w14:paraId="060B7578" w14:textId="5507C836" w:rsidR="00301F40" w:rsidRPr="007D5ADD" w:rsidRDefault="007D5ADD" w:rsidP="007D5ADD">
          <w:pPr>
            <w:pBdr>
              <w:top w:val="nil"/>
              <w:left w:val="nil"/>
              <w:bottom w:val="nil"/>
              <w:right w:val="nil"/>
              <w:between w:val="nil"/>
            </w:pBdr>
            <w:tabs>
              <w:tab w:val="center" w:pos="4680"/>
              <w:tab w:val="right" w:pos="9360"/>
            </w:tabs>
            <w:spacing w:after="0" w:line="240" w:lineRule="auto"/>
            <w:ind w:left="960"/>
            <w:rPr>
              <w:rFonts w:ascii="Arial" w:hAnsi="Arial" w:cs="Arial"/>
              <w:b/>
              <w:color w:val="C53236"/>
              <w:sz w:val="12"/>
              <w:szCs w:val="12"/>
            </w:rPr>
          </w:pPr>
          <w:r w:rsidRPr="007D5ADD">
            <w:rPr>
              <w:rFonts w:ascii="Arial" w:hAnsi="Arial" w:cs="Arial"/>
              <w:b/>
              <w:color w:val="000000"/>
              <w:sz w:val="12"/>
              <w:szCs w:val="12"/>
            </w:rPr>
            <w:t>Cod fiscal:</w:t>
          </w:r>
          <w:r w:rsidRPr="007D5ADD">
            <w:rPr>
              <w:rFonts w:ascii="Arial" w:hAnsi="Arial" w:cs="Arial"/>
              <w:color w:val="000000"/>
              <w:sz w:val="12"/>
              <w:szCs w:val="12"/>
            </w:rPr>
            <w:t xml:space="preserve"> 14083510 | </w:t>
          </w:r>
          <w:r w:rsidRPr="007D5ADD">
            <w:rPr>
              <w:rFonts w:ascii="Arial" w:hAnsi="Arial" w:cs="Arial"/>
              <w:b/>
              <w:color w:val="000000"/>
              <w:sz w:val="12"/>
              <w:szCs w:val="12"/>
            </w:rPr>
            <w:t>Banca:</w:t>
          </w:r>
          <w:r w:rsidRPr="007D5ADD">
            <w:rPr>
              <w:rFonts w:ascii="Arial" w:hAnsi="Arial" w:cs="Arial"/>
              <w:color w:val="000000"/>
              <w:sz w:val="12"/>
              <w:szCs w:val="12"/>
            </w:rPr>
            <w:t xml:space="preserve"> BRD - Academiei | </w:t>
          </w:r>
          <w:r w:rsidRPr="007D5ADD">
            <w:rPr>
              <w:rFonts w:ascii="Arial" w:hAnsi="Arial" w:cs="Arial"/>
              <w:b/>
              <w:color w:val="000000"/>
              <w:sz w:val="12"/>
              <w:szCs w:val="12"/>
            </w:rPr>
            <w:t>IBAN:</w:t>
          </w:r>
          <w:r w:rsidRPr="007D5ADD">
            <w:rPr>
              <w:rFonts w:ascii="Arial" w:hAnsi="Arial" w:cs="Arial"/>
              <w:color w:val="000000"/>
              <w:sz w:val="12"/>
              <w:szCs w:val="12"/>
            </w:rPr>
            <w:t xml:space="preserve"> RO80BRDE410SV21208234100</w:t>
          </w:r>
        </w:p>
      </w:tc>
      <w:tc>
        <w:tcPr>
          <w:tcW w:w="1843" w:type="dxa"/>
          <w:tcBorders>
            <w:left w:val="single" w:sz="4" w:space="0" w:color="000000"/>
          </w:tcBorders>
          <w:vAlign w:val="center"/>
        </w:tcPr>
        <w:p w14:paraId="060B7579" w14:textId="513F6D39" w:rsidR="00B410C6" w:rsidRPr="007D5ADD" w:rsidRDefault="000A5F54" w:rsidP="00301F40">
          <w:pPr>
            <w:keepLines/>
            <w:pBdr>
              <w:top w:val="nil"/>
              <w:left w:val="nil"/>
              <w:bottom w:val="nil"/>
              <w:right w:val="nil"/>
              <w:between w:val="nil"/>
            </w:pBdr>
            <w:spacing w:after="0"/>
            <w:rPr>
              <w:rFonts w:ascii="Arial" w:hAnsi="Arial" w:cs="Arial"/>
              <w:color w:val="000000"/>
              <w:sz w:val="12"/>
              <w:szCs w:val="12"/>
            </w:rPr>
          </w:pPr>
          <w:r w:rsidRPr="007D5ADD">
            <w:rPr>
              <w:rFonts w:ascii="Arial" w:hAnsi="Arial" w:cs="Arial"/>
              <w:color w:val="000000"/>
              <w:sz w:val="12"/>
              <w:szCs w:val="12"/>
            </w:rPr>
            <w:t>Pagina</w:t>
          </w:r>
          <w:r w:rsidR="001F2DBF">
            <w:rPr>
              <w:rFonts w:ascii="Arial" w:hAnsi="Arial" w:cs="Arial"/>
              <w:color w:val="000000"/>
              <w:sz w:val="12"/>
              <w:szCs w:val="12"/>
            </w:rPr>
            <w:t xml:space="preserve"> |</w:t>
          </w:r>
          <w:r w:rsidRPr="007D5ADD">
            <w:rPr>
              <w:rFonts w:ascii="Arial" w:hAnsi="Arial" w:cs="Arial"/>
              <w:color w:val="000000"/>
              <w:sz w:val="12"/>
              <w:szCs w:val="12"/>
            </w:rPr>
            <w:t xml:space="preserve"> </w:t>
          </w:r>
          <w:r w:rsidRPr="007D5ADD">
            <w:rPr>
              <w:rFonts w:ascii="Arial" w:hAnsi="Arial" w:cs="Arial"/>
              <w:color w:val="000000"/>
              <w:sz w:val="12"/>
              <w:szCs w:val="12"/>
            </w:rPr>
            <w:fldChar w:fldCharType="begin"/>
          </w:r>
          <w:r w:rsidRPr="007D5ADD">
            <w:rPr>
              <w:rFonts w:ascii="Arial" w:hAnsi="Arial" w:cs="Arial"/>
              <w:color w:val="000000"/>
              <w:sz w:val="12"/>
              <w:szCs w:val="12"/>
            </w:rPr>
            <w:instrText>PAGE</w:instrText>
          </w:r>
          <w:r w:rsidRPr="007D5ADD">
            <w:rPr>
              <w:rFonts w:ascii="Arial" w:hAnsi="Arial" w:cs="Arial"/>
              <w:color w:val="000000"/>
              <w:sz w:val="12"/>
              <w:szCs w:val="12"/>
            </w:rPr>
            <w:fldChar w:fldCharType="separate"/>
          </w:r>
          <w:r w:rsidRPr="007D5ADD">
            <w:rPr>
              <w:rFonts w:ascii="Arial" w:hAnsi="Arial" w:cs="Arial"/>
              <w:noProof/>
              <w:color w:val="000000"/>
              <w:sz w:val="12"/>
              <w:szCs w:val="12"/>
            </w:rPr>
            <w:t>2</w:t>
          </w:r>
          <w:r w:rsidRPr="007D5ADD">
            <w:rPr>
              <w:rFonts w:ascii="Arial" w:hAnsi="Arial" w:cs="Arial"/>
              <w:color w:val="000000"/>
              <w:sz w:val="12"/>
              <w:szCs w:val="12"/>
            </w:rPr>
            <w:fldChar w:fldCharType="end"/>
          </w:r>
        </w:p>
      </w:tc>
    </w:tr>
  </w:tbl>
  <w:p w14:paraId="060B757B" w14:textId="77777777" w:rsidR="00B410C6" w:rsidRPr="007D5ADD" w:rsidRDefault="000A5F54">
    <w:pPr>
      <w:pBdr>
        <w:top w:val="nil"/>
        <w:left w:val="nil"/>
        <w:bottom w:val="nil"/>
        <w:right w:val="nil"/>
        <w:between w:val="nil"/>
      </w:pBdr>
      <w:tabs>
        <w:tab w:val="center" w:pos="4680"/>
        <w:tab w:val="right" w:pos="9360"/>
      </w:tabs>
      <w:spacing w:after="0" w:line="240" w:lineRule="auto"/>
      <w:rPr>
        <w:rFonts w:ascii="Arial" w:hAnsi="Arial" w:cs="Arial"/>
        <w:color w:val="000000"/>
        <w:sz w:val="12"/>
        <w:szCs w:val="12"/>
      </w:rPr>
    </w:pPr>
    <w:r w:rsidRPr="007D5ADD">
      <w:rPr>
        <w:rFonts w:ascii="Arial" w:hAnsi="Arial" w:cs="Arial"/>
        <w:noProof/>
      </w:rPr>
      <mc:AlternateContent>
        <mc:Choice Requires="wps">
          <w:drawing>
            <wp:anchor distT="0" distB="0" distL="114300" distR="114300" simplePos="0" relativeHeight="251658244" behindDoc="0" locked="0" layoutInCell="1" hidden="0" allowOverlap="1" wp14:anchorId="060B7588" wp14:editId="060B7589">
              <wp:simplePos x="0" y="0"/>
              <wp:positionH relativeFrom="column">
                <wp:posOffset>5803900</wp:posOffset>
              </wp:positionH>
              <wp:positionV relativeFrom="paragraph">
                <wp:posOffset>11303000</wp:posOffset>
              </wp:positionV>
              <wp:extent cx="1235710" cy="215265"/>
              <wp:effectExtent l="0" t="0" r="0" b="0"/>
              <wp:wrapNone/>
              <wp:docPr id="9" name="Dreptunghi 9">
                <a:extLst xmlns:a="http://schemas.openxmlformats.org/drawingml/2006/main">
                  <a:ext uri="{FF2B5EF4-FFF2-40B4-BE49-F238E27FC236}">
                    <a16:creationId xmlns:a16="http://schemas.microsoft.com/office/drawing/2014/main" id="{DA332E05-573C-4955-B617-C4CE61473013}"/>
                  </a:ext>
                </a:extLst>
              </wp:docPr>
              <wp:cNvGraphicFramePr/>
              <a:graphic xmlns:a="http://schemas.openxmlformats.org/drawingml/2006/main">
                <a:graphicData uri="http://schemas.microsoft.com/office/word/2010/wordprocessingShape">
                  <wps:wsp>
                    <wps:cNvSpPr/>
                    <wps:spPr>
                      <a:xfrm>
                        <a:off x="4732908" y="3677130"/>
                        <a:ext cx="1226185" cy="205740"/>
                      </a:xfrm>
                      <a:prstGeom prst="rect">
                        <a:avLst/>
                      </a:prstGeom>
                      <a:noFill/>
                      <a:ln>
                        <a:noFill/>
                      </a:ln>
                    </wps:spPr>
                    <wps:txbx>
                      <w:txbxContent>
                        <w:p w14:paraId="060B759D" w14:textId="77777777" w:rsidR="00B410C6" w:rsidRDefault="000A5F54">
                          <w:pPr>
                            <w:spacing w:after="0" w:line="275" w:lineRule="auto"/>
                            <w:ind w:left="108" w:firstLine="108"/>
                            <w:textDirection w:val="btLr"/>
                          </w:pPr>
                          <w:r>
                            <w:rPr>
                              <w:color w:val="000000"/>
                              <w:sz w:val="12"/>
                            </w:rPr>
                            <w:t>Pagina |  PAGE   \* MERGEFORMAT 5</w:t>
                          </w:r>
                        </w:p>
                      </w:txbxContent>
                    </wps:txbx>
                    <wps:bodyPr spcFirstLastPara="1" wrap="square" lIns="0" tIns="45700" rIns="0" bIns="45700" anchor="t" anchorCtr="0">
                      <a:noAutofit/>
                    </wps:bodyPr>
                  </wps:wsp>
                </a:graphicData>
              </a:graphic>
            </wp:anchor>
          </w:drawing>
        </mc:Choice>
        <mc:Fallback>
          <w:pict>
            <v:rect w14:anchorId="060B7588" id="Dreptunghi 9" o:spid="_x0000_s1026" style="position:absolute;margin-left:457pt;margin-top:890pt;width:97.3pt;height:16.9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" filled="f" stroked="f">
              <v:textbox inset="0,1.2694mm,0,1.2694mm">
                <w:txbxContent>
                  <w:p w14:paraId="060B759D" w14:textId="77777777" w:rsidR="00B410C6" w:rsidRDefault="000A5F54">
                    <w:pPr>
                      <w:spacing w:after="0" w:line="275" w:lineRule="auto"/>
                      <w:ind w:left="108" w:firstLine="108"/>
                      <w:textDirection w:val="btLr"/>
                    </w:pPr>
                    <w:r>
                      <w:rPr>
                        <w:color w:val="000000"/>
                        <w:sz w:val="12"/>
                      </w:rPr>
                      <w:t>Pagina |  PAGE   \* MERGEFORMAT 5</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2"/>
      <w:tblW w:w="10933" w:type="dxa"/>
      <w:tblInd w:w="0" w:type="dxa"/>
      <w:tblLayout w:type="fixed"/>
      <w:tblLook w:val="0400" w:firstRow="0" w:lastRow="0" w:firstColumn="0" w:lastColumn="0" w:noHBand="0" w:noVBand="1"/>
    </w:tblPr>
    <w:tblGrid>
      <w:gridCol w:w="9090"/>
      <w:gridCol w:w="1843"/>
    </w:tblGrid>
    <w:tr w:rsidR="00B410C6" w:rsidRPr="007D5ADD" w14:paraId="060B7582" w14:textId="77777777" w:rsidTr="00301F40">
      <w:tc>
        <w:tcPr>
          <w:tcW w:w="9090" w:type="dxa"/>
          <w:tcBorders>
            <w:right w:val="single" w:sz="4" w:space="0" w:color="000000"/>
          </w:tcBorders>
          <w:vAlign w:val="center"/>
        </w:tcPr>
        <w:p w14:paraId="060B757E" w14:textId="3A892F63" w:rsidR="00B410C6" w:rsidRPr="007D5ADD" w:rsidRDefault="000A5F54" w:rsidP="00301F40">
          <w:pPr>
            <w:pBdr>
              <w:top w:val="nil"/>
              <w:left w:val="nil"/>
              <w:bottom w:val="nil"/>
              <w:right w:val="nil"/>
              <w:between w:val="nil"/>
            </w:pBdr>
            <w:tabs>
              <w:tab w:val="center" w:pos="4680"/>
              <w:tab w:val="right" w:pos="9360"/>
            </w:tabs>
            <w:spacing w:after="0" w:line="240" w:lineRule="auto"/>
            <w:ind w:left="960"/>
            <w:rPr>
              <w:rFonts w:ascii="Arial" w:hAnsi="Arial" w:cs="Arial"/>
              <w:b/>
              <w:color w:val="C53236"/>
              <w:sz w:val="12"/>
              <w:szCs w:val="12"/>
            </w:rPr>
          </w:pPr>
          <w:r w:rsidRPr="007D5ADD">
            <w:rPr>
              <w:rFonts w:ascii="Arial" w:hAnsi="Arial" w:cs="Arial"/>
              <w:b/>
              <w:color w:val="C53236"/>
              <w:sz w:val="12"/>
              <w:szCs w:val="12"/>
            </w:rPr>
            <w:t>ORDINUL ARHITECȚILOR DIN ROMÂNIA</w:t>
          </w:r>
        </w:p>
        <w:p w14:paraId="060B757F" w14:textId="77777777" w:rsidR="00B410C6" w:rsidRPr="007D5ADD" w:rsidRDefault="000A5F54" w:rsidP="00301F40">
          <w:pPr>
            <w:pBdr>
              <w:top w:val="nil"/>
              <w:left w:val="nil"/>
              <w:bottom w:val="nil"/>
              <w:right w:val="nil"/>
              <w:between w:val="nil"/>
            </w:pBdr>
            <w:tabs>
              <w:tab w:val="center" w:pos="4680"/>
              <w:tab w:val="right" w:pos="9360"/>
            </w:tabs>
            <w:spacing w:after="0" w:line="240" w:lineRule="auto"/>
            <w:ind w:left="960"/>
            <w:rPr>
              <w:rFonts w:ascii="Arial" w:hAnsi="Arial" w:cs="Arial"/>
              <w:color w:val="000000"/>
              <w:sz w:val="12"/>
              <w:szCs w:val="12"/>
            </w:rPr>
          </w:pPr>
          <w:r w:rsidRPr="007D5ADD">
            <w:rPr>
              <w:rFonts w:ascii="Arial" w:hAnsi="Arial" w:cs="Arial"/>
              <w:b/>
              <w:color w:val="000000"/>
              <w:sz w:val="12"/>
              <w:szCs w:val="12"/>
            </w:rPr>
            <w:t>Sediu:</w:t>
          </w:r>
          <w:r w:rsidRPr="007D5ADD">
            <w:rPr>
              <w:rFonts w:ascii="Arial" w:hAnsi="Arial" w:cs="Arial"/>
              <w:color w:val="000000"/>
              <w:sz w:val="12"/>
              <w:szCs w:val="12"/>
            </w:rPr>
            <w:t xml:space="preserve"> str. Pictor Arthur Verona nr. 19 | 010312 București | România</w:t>
          </w:r>
        </w:p>
        <w:p w14:paraId="060B7580" w14:textId="77777777" w:rsidR="00B410C6" w:rsidRPr="007D5ADD" w:rsidRDefault="000A5F54" w:rsidP="00301F40">
          <w:pPr>
            <w:pBdr>
              <w:top w:val="nil"/>
              <w:left w:val="nil"/>
              <w:bottom w:val="nil"/>
              <w:right w:val="nil"/>
              <w:between w:val="nil"/>
            </w:pBdr>
            <w:tabs>
              <w:tab w:val="center" w:pos="4680"/>
              <w:tab w:val="right" w:pos="9360"/>
            </w:tabs>
            <w:spacing w:after="0" w:line="240" w:lineRule="auto"/>
            <w:ind w:left="960"/>
            <w:rPr>
              <w:rFonts w:ascii="Arial" w:hAnsi="Arial" w:cs="Arial"/>
              <w:color w:val="000000"/>
              <w:sz w:val="12"/>
              <w:szCs w:val="12"/>
            </w:rPr>
          </w:pPr>
          <w:r w:rsidRPr="007D5ADD">
            <w:rPr>
              <w:rFonts w:ascii="Arial" w:hAnsi="Arial" w:cs="Arial"/>
              <w:b/>
              <w:color w:val="000000"/>
              <w:sz w:val="12"/>
              <w:szCs w:val="12"/>
            </w:rPr>
            <w:t>Cod fiscal:</w:t>
          </w:r>
          <w:r w:rsidRPr="007D5ADD">
            <w:rPr>
              <w:rFonts w:ascii="Arial" w:hAnsi="Arial" w:cs="Arial"/>
              <w:color w:val="000000"/>
              <w:sz w:val="12"/>
              <w:szCs w:val="12"/>
            </w:rPr>
            <w:t xml:space="preserve"> 14083510 | </w:t>
          </w:r>
          <w:r w:rsidRPr="007D5ADD">
            <w:rPr>
              <w:rFonts w:ascii="Arial" w:hAnsi="Arial" w:cs="Arial"/>
              <w:b/>
              <w:color w:val="000000"/>
              <w:sz w:val="12"/>
              <w:szCs w:val="12"/>
            </w:rPr>
            <w:t>Banca:</w:t>
          </w:r>
          <w:r w:rsidRPr="007D5ADD">
            <w:rPr>
              <w:rFonts w:ascii="Arial" w:hAnsi="Arial" w:cs="Arial"/>
              <w:color w:val="000000"/>
              <w:sz w:val="12"/>
              <w:szCs w:val="12"/>
            </w:rPr>
            <w:t xml:space="preserve"> BRD - Academiei | </w:t>
          </w:r>
          <w:r w:rsidRPr="007D5ADD">
            <w:rPr>
              <w:rFonts w:ascii="Arial" w:hAnsi="Arial" w:cs="Arial"/>
              <w:b/>
              <w:color w:val="000000"/>
              <w:sz w:val="12"/>
              <w:szCs w:val="12"/>
            </w:rPr>
            <w:t>IBAN:</w:t>
          </w:r>
          <w:r w:rsidRPr="007D5ADD">
            <w:rPr>
              <w:rFonts w:ascii="Arial" w:hAnsi="Arial" w:cs="Arial"/>
              <w:color w:val="000000"/>
              <w:sz w:val="12"/>
              <w:szCs w:val="12"/>
            </w:rPr>
            <w:t xml:space="preserve"> RO80BRDE410SV21208234100</w:t>
          </w:r>
        </w:p>
      </w:tc>
      <w:tc>
        <w:tcPr>
          <w:tcW w:w="1843" w:type="dxa"/>
          <w:tcBorders>
            <w:left w:val="single" w:sz="4" w:space="0" w:color="000000"/>
          </w:tcBorders>
          <w:vAlign w:val="center"/>
        </w:tcPr>
        <w:p w14:paraId="060B7581" w14:textId="1B25CD25" w:rsidR="00301F40" w:rsidRPr="007D5ADD" w:rsidRDefault="000A5F54" w:rsidP="00301F40">
          <w:pPr>
            <w:keepLines/>
            <w:pBdr>
              <w:top w:val="nil"/>
              <w:left w:val="nil"/>
              <w:bottom w:val="nil"/>
              <w:right w:val="nil"/>
              <w:between w:val="nil"/>
            </w:pBdr>
            <w:spacing w:after="0"/>
            <w:rPr>
              <w:rFonts w:ascii="Arial" w:hAnsi="Arial" w:cs="Arial"/>
              <w:color w:val="000000"/>
              <w:sz w:val="12"/>
              <w:szCs w:val="12"/>
            </w:rPr>
          </w:pPr>
          <w:r w:rsidRPr="007D5ADD">
            <w:rPr>
              <w:rFonts w:ascii="Arial" w:hAnsi="Arial" w:cs="Arial"/>
              <w:color w:val="000000"/>
              <w:sz w:val="12"/>
              <w:szCs w:val="12"/>
            </w:rPr>
            <w:t>Pagina</w:t>
          </w:r>
          <w:r w:rsidR="001F2DBF">
            <w:rPr>
              <w:rFonts w:ascii="Arial" w:hAnsi="Arial" w:cs="Arial"/>
              <w:color w:val="000000"/>
              <w:sz w:val="12"/>
              <w:szCs w:val="12"/>
            </w:rPr>
            <w:t xml:space="preserve"> |</w:t>
          </w:r>
          <w:r w:rsidRPr="007D5ADD">
            <w:rPr>
              <w:rFonts w:ascii="Arial" w:hAnsi="Arial" w:cs="Arial"/>
              <w:color w:val="000000"/>
              <w:sz w:val="12"/>
              <w:szCs w:val="12"/>
            </w:rPr>
            <w:t xml:space="preserve"> </w:t>
          </w:r>
          <w:r w:rsidRPr="007D5ADD">
            <w:rPr>
              <w:rFonts w:ascii="Arial" w:hAnsi="Arial" w:cs="Arial"/>
              <w:color w:val="000000"/>
              <w:sz w:val="12"/>
              <w:szCs w:val="12"/>
            </w:rPr>
            <w:fldChar w:fldCharType="begin"/>
          </w:r>
          <w:r w:rsidRPr="007D5ADD">
            <w:rPr>
              <w:rFonts w:ascii="Arial" w:hAnsi="Arial" w:cs="Arial"/>
              <w:color w:val="000000"/>
              <w:sz w:val="12"/>
              <w:szCs w:val="12"/>
            </w:rPr>
            <w:instrText>PAGE</w:instrText>
          </w:r>
          <w:r w:rsidRPr="007D5ADD">
            <w:rPr>
              <w:rFonts w:ascii="Arial" w:hAnsi="Arial" w:cs="Arial"/>
              <w:color w:val="000000"/>
              <w:sz w:val="12"/>
              <w:szCs w:val="12"/>
            </w:rPr>
            <w:fldChar w:fldCharType="separate"/>
          </w:r>
          <w:r w:rsidRPr="007D5ADD">
            <w:rPr>
              <w:rFonts w:ascii="Arial" w:hAnsi="Arial" w:cs="Arial"/>
              <w:noProof/>
              <w:color w:val="000000"/>
              <w:sz w:val="12"/>
              <w:szCs w:val="12"/>
            </w:rPr>
            <w:t>1</w:t>
          </w:r>
          <w:r w:rsidRPr="007D5ADD">
            <w:rPr>
              <w:rFonts w:ascii="Arial" w:hAnsi="Arial" w:cs="Arial"/>
              <w:color w:val="000000"/>
              <w:sz w:val="12"/>
              <w:szCs w:val="12"/>
            </w:rPr>
            <w:fldChar w:fldCharType="end"/>
          </w:r>
        </w:p>
      </w:tc>
    </w:tr>
  </w:tbl>
  <w:p w14:paraId="060B7583" w14:textId="77777777" w:rsidR="00B410C6" w:rsidRDefault="000A5F54">
    <w:pPr>
      <w:pBdr>
        <w:top w:val="nil"/>
        <w:left w:val="nil"/>
        <w:bottom w:val="nil"/>
        <w:right w:val="nil"/>
        <w:between w:val="nil"/>
      </w:pBdr>
      <w:tabs>
        <w:tab w:val="center" w:pos="4680"/>
        <w:tab w:val="right" w:pos="9360"/>
      </w:tabs>
      <w:spacing w:after="0" w:line="240" w:lineRule="auto"/>
      <w:rPr>
        <w:color w:val="000000"/>
        <w:sz w:val="12"/>
        <w:szCs w:val="12"/>
      </w:rPr>
    </w:pPr>
    <w:r>
      <w:rPr>
        <w:noProof/>
      </w:rPr>
      <mc:AlternateContent>
        <mc:Choice Requires="wps">
          <w:drawing>
            <wp:anchor distT="0" distB="0" distL="114300" distR="114300" simplePos="0" relativeHeight="251658245" behindDoc="0" locked="0" layoutInCell="1" hidden="0" allowOverlap="1" wp14:anchorId="060B7590" wp14:editId="060B7591">
              <wp:simplePos x="0" y="0"/>
              <wp:positionH relativeFrom="column">
                <wp:posOffset>5803900</wp:posOffset>
              </wp:positionH>
              <wp:positionV relativeFrom="paragraph">
                <wp:posOffset>11303000</wp:posOffset>
              </wp:positionV>
              <wp:extent cx="1235710" cy="215265"/>
              <wp:effectExtent l="0" t="0" r="0" b="0"/>
              <wp:wrapNone/>
              <wp:docPr id="11" name="Dreptunghi 11">
                <a:extLst xmlns:a="http://schemas.openxmlformats.org/drawingml/2006/main">
                  <a:ext uri="{FF2B5EF4-FFF2-40B4-BE49-F238E27FC236}">
                    <a16:creationId xmlns:a16="http://schemas.microsoft.com/office/drawing/2014/main" id="{3DC2BDB6-25C6-4287-9A1A-2B6A26864EF8}"/>
                  </a:ext>
                </a:extLst>
              </wp:docPr>
              <wp:cNvGraphicFramePr/>
              <a:graphic xmlns:a="http://schemas.openxmlformats.org/drawingml/2006/main">
                <a:graphicData uri="http://schemas.microsoft.com/office/word/2010/wordprocessingShape">
                  <wps:wsp>
                    <wps:cNvSpPr/>
                    <wps:spPr>
                      <a:xfrm>
                        <a:off x="4732908" y="3677130"/>
                        <a:ext cx="1226185" cy="205740"/>
                      </a:xfrm>
                      <a:prstGeom prst="rect">
                        <a:avLst/>
                      </a:prstGeom>
                      <a:noFill/>
                      <a:ln>
                        <a:noFill/>
                      </a:ln>
                    </wps:spPr>
                    <wps:txbx>
                      <w:txbxContent>
                        <w:p w14:paraId="060B759E" w14:textId="77777777" w:rsidR="00B410C6" w:rsidRDefault="000A5F54">
                          <w:pPr>
                            <w:spacing w:after="0" w:line="275" w:lineRule="auto"/>
                            <w:ind w:left="108" w:firstLine="108"/>
                            <w:textDirection w:val="btLr"/>
                          </w:pPr>
                          <w:r>
                            <w:rPr>
                              <w:color w:val="000000"/>
                              <w:sz w:val="12"/>
                            </w:rPr>
                            <w:t>Pagina |  PAGE   \* MERGEFORMAT 1</w:t>
                          </w:r>
                        </w:p>
                      </w:txbxContent>
                    </wps:txbx>
                    <wps:bodyPr spcFirstLastPara="1" wrap="square" lIns="0" tIns="45700" rIns="0" bIns="45700" anchor="t" anchorCtr="0">
                      <a:noAutofit/>
                    </wps:bodyPr>
                  </wps:wsp>
                </a:graphicData>
              </a:graphic>
            </wp:anchor>
          </w:drawing>
        </mc:Choice>
        <mc:Fallback>
          <w:pict>
            <v:rect w14:anchorId="060B7590" id="Dreptunghi 11" o:spid="_x0000_s1028" style="position:absolute;margin-left:457pt;margin-top:890pt;width:97.3pt;height:16.9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" filled="f" stroked="f">
              <v:textbox inset="0,1.2694mm,0,1.2694mm">
                <w:txbxContent>
                  <w:p w14:paraId="060B759E" w14:textId="77777777" w:rsidR="00B410C6" w:rsidRDefault="000A5F54">
                    <w:pPr>
                      <w:spacing w:after="0" w:line="275" w:lineRule="auto"/>
                      <w:ind w:left="108" w:firstLine="108"/>
                      <w:textDirection w:val="btLr"/>
                    </w:pPr>
                    <w:r>
                      <w:rPr>
                        <w:color w:val="000000"/>
                        <w:sz w:val="12"/>
                      </w:rPr>
                      <w:t>Pagina |  PAGE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0423" w14:textId="77777777" w:rsidR="00EF4FA6" w:rsidRDefault="00EF4FA6">
      <w:pPr>
        <w:spacing w:after="0" w:line="240" w:lineRule="auto"/>
      </w:pPr>
      <w:r>
        <w:separator/>
      </w:r>
    </w:p>
  </w:footnote>
  <w:footnote w:type="continuationSeparator" w:id="0">
    <w:p w14:paraId="6E11BE5D" w14:textId="77777777" w:rsidR="00EF4FA6" w:rsidRDefault="00EF4FA6">
      <w:pPr>
        <w:spacing w:after="0" w:line="240" w:lineRule="auto"/>
      </w:pPr>
      <w:r>
        <w:continuationSeparator/>
      </w:r>
    </w:p>
  </w:footnote>
  <w:footnote w:type="continuationNotice" w:id="1">
    <w:p w14:paraId="3A873E36" w14:textId="77777777" w:rsidR="00EF4FA6" w:rsidRDefault="00EF4F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7574" w14:textId="55D0FB52" w:rsidR="00B410C6" w:rsidRDefault="000A5F54">
    <w:pPr>
      <w:pBdr>
        <w:top w:val="nil"/>
        <w:left w:val="nil"/>
        <w:bottom w:val="nil"/>
        <w:right w:val="nil"/>
        <w:between w:val="nil"/>
      </w:pBdr>
      <w:tabs>
        <w:tab w:val="center" w:pos="4680"/>
        <w:tab w:val="right" w:pos="9360"/>
      </w:tabs>
      <w:spacing w:after="0" w:line="240" w:lineRule="auto"/>
      <w:rPr>
        <w:color w:val="000000"/>
      </w:rPr>
    </w:pPr>
    <w:r>
      <w:rPr>
        <w:noProof/>
        <w:color w:val="000000"/>
      </w:rPr>
      <w:drawing>
        <wp:anchor distT="0" distB="0" distL="114300" distR="114300" simplePos="0" relativeHeight="251658240" behindDoc="0" locked="0" layoutInCell="1" hidden="0" allowOverlap="1" wp14:anchorId="060B7584" wp14:editId="363AC552">
          <wp:simplePos x="0" y="0"/>
          <wp:positionH relativeFrom="page">
            <wp:align>center</wp:align>
          </wp:positionH>
          <wp:positionV relativeFrom="page">
            <wp:align>top</wp:align>
          </wp:positionV>
          <wp:extent cx="7545600" cy="1213200"/>
          <wp:effectExtent l="0" t="0" r="0" b="6350"/>
          <wp:wrapTopAndBottom distT="0" distB="0"/>
          <wp:docPr id="654633535" name="image1.png" descr="header logo oar pt antet.png">
            <a:extLst xmlns:a="http://schemas.openxmlformats.org/drawingml/2006/main">
              <a:ext uri="{FF2B5EF4-FFF2-40B4-BE49-F238E27FC236}">
                <a16:creationId xmlns:a16="http://schemas.microsoft.com/office/drawing/2014/main" id="{EB1C15CC-E108-4322-9457-34E01A4703E1}"/>
              </a:ext>
            </a:extLst>
          </wp:docPr>
          <wp:cNvGraphicFramePr/>
          <a:graphic xmlns:a="http://schemas.openxmlformats.org/drawingml/2006/main">
            <a:graphicData uri="http://schemas.openxmlformats.org/drawingml/2006/picture">
              <pic:pic xmlns:pic="http://schemas.openxmlformats.org/drawingml/2006/picture">
                <pic:nvPicPr>
                  <pic:cNvPr id="0" name="image1.png" descr="header logo oar pt antet.png"/>
                  <pic:cNvPicPr preferRelativeResize="0"/>
                </pic:nvPicPr>
                <pic:blipFill>
                  <a:blip r:embed="rId1"/>
                  <a:srcRect/>
                  <a:stretch>
                    <a:fillRect/>
                  </a:stretch>
                </pic:blipFill>
                <pic:spPr>
                  <a:xfrm>
                    <a:off x="0" y="0"/>
                    <a:ext cx="7545600" cy="12132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B757C" w14:textId="35C29096" w:rsidR="00B410C6" w:rsidRDefault="00301F40">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3" behindDoc="1" locked="0" layoutInCell="1" hidden="0" allowOverlap="1" wp14:anchorId="060B758C" wp14:editId="56DAD0BF">
              <wp:simplePos x="0" y="0"/>
              <wp:positionH relativeFrom="column">
                <wp:posOffset>5802630</wp:posOffset>
              </wp:positionH>
              <wp:positionV relativeFrom="paragraph">
                <wp:posOffset>1058809</wp:posOffset>
              </wp:positionV>
              <wp:extent cx="1127125" cy="1152525"/>
              <wp:effectExtent l="0" t="0" r="0" b="9525"/>
              <wp:wrapNone/>
              <wp:docPr id="8" name="Dreptunghi 8">
                <a:extLst xmlns:a="http://schemas.openxmlformats.org/drawingml/2006/main">
                  <a:ext uri="{FF2B5EF4-FFF2-40B4-BE49-F238E27FC236}">
                    <a16:creationId xmlns:a16="http://schemas.microsoft.com/office/drawing/2014/main" id="{4AB30CB1-DA5A-49F9-B515-A67BB258BF3D}"/>
                  </a:ext>
                </a:extLst>
              </wp:docPr>
              <wp:cNvGraphicFramePr/>
              <a:graphic xmlns:a="http://schemas.openxmlformats.org/drawingml/2006/main">
                <a:graphicData uri="http://schemas.microsoft.com/office/word/2010/wordprocessingShape">
                  <wps:wsp>
                    <wps:cNvSpPr/>
                    <wps:spPr>
                      <a:xfrm>
                        <a:off x="0" y="0"/>
                        <a:ext cx="1127125" cy="1152525"/>
                      </a:xfrm>
                      <a:prstGeom prst="rect">
                        <a:avLst/>
                      </a:prstGeom>
                      <a:noFill/>
                      <a:ln>
                        <a:noFill/>
                      </a:ln>
                    </wps:spPr>
                    <wps:txbx>
                      <w:txbxContent>
                        <w:p w14:paraId="060B7597" w14:textId="77777777" w:rsidR="00B410C6" w:rsidRPr="002E6FEC" w:rsidRDefault="000A5F54" w:rsidP="002E6FEC">
                          <w:pPr>
                            <w:spacing w:after="0" w:line="275" w:lineRule="auto"/>
                            <w:ind w:left="110"/>
                            <w:textDirection w:val="btLr"/>
                            <w:rPr>
                              <w:rFonts w:ascii="Arial" w:hAnsi="Arial" w:cs="Arial"/>
                            </w:rPr>
                          </w:pPr>
                          <w:r w:rsidRPr="002E6FEC">
                            <w:rPr>
                              <w:rFonts w:ascii="Arial" w:hAnsi="Arial" w:cs="Arial"/>
                              <w:color w:val="000000"/>
                              <w:sz w:val="12"/>
                            </w:rPr>
                            <w:t>str. Pictor Arthur Verona, nr. 19, 010312 București, Romania</w:t>
                          </w:r>
                        </w:p>
                        <w:p w14:paraId="060B7598" w14:textId="77777777" w:rsidR="00B410C6" w:rsidRDefault="00B410C6">
                          <w:pPr>
                            <w:spacing w:after="0" w:line="275" w:lineRule="auto"/>
                            <w:ind w:left="110" w:firstLine="110"/>
                            <w:textDirection w:val="btLr"/>
                            <w:rPr>
                              <w:rFonts w:ascii="Arial" w:hAnsi="Arial" w:cs="Arial"/>
                            </w:rPr>
                          </w:pPr>
                        </w:p>
                        <w:p w14:paraId="451B6BB6" w14:textId="77777777" w:rsidR="00337BBE" w:rsidRPr="002E6FEC" w:rsidRDefault="00337BBE">
                          <w:pPr>
                            <w:spacing w:after="0" w:line="275" w:lineRule="auto"/>
                            <w:ind w:left="110" w:firstLine="110"/>
                            <w:textDirection w:val="btLr"/>
                            <w:rPr>
                              <w:rFonts w:ascii="Arial" w:hAnsi="Arial" w:cs="Arial"/>
                            </w:rPr>
                          </w:pPr>
                        </w:p>
                        <w:p w14:paraId="060B7599" w14:textId="77777777" w:rsidR="00B410C6" w:rsidRPr="002E6FEC" w:rsidRDefault="000A5F54" w:rsidP="002E6FEC">
                          <w:pPr>
                            <w:spacing w:after="0" w:line="275" w:lineRule="auto"/>
                            <w:ind w:left="110"/>
                            <w:textDirection w:val="btLr"/>
                            <w:rPr>
                              <w:rFonts w:ascii="Arial" w:hAnsi="Arial" w:cs="Arial"/>
                            </w:rPr>
                          </w:pPr>
                          <w:r w:rsidRPr="002E6FEC">
                            <w:rPr>
                              <w:rFonts w:ascii="Arial" w:hAnsi="Arial" w:cs="Arial"/>
                              <w:b/>
                              <w:color w:val="000000"/>
                              <w:sz w:val="12"/>
                            </w:rPr>
                            <w:t>T</w:t>
                          </w:r>
                          <w:r w:rsidRPr="002E6FEC">
                            <w:rPr>
                              <w:rFonts w:ascii="Arial" w:hAnsi="Arial" w:cs="Arial"/>
                              <w:color w:val="000000"/>
                              <w:sz w:val="12"/>
                            </w:rPr>
                            <w:t>: + 40 (0) 21 317 26 34</w:t>
                          </w:r>
                        </w:p>
                        <w:p w14:paraId="060B759A" w14:textId="77777777" w:rsidR="00B410C6" w:rsidRPr="002E6FEC" w:rsidRDefault="000A5F54" w:rsidP="002E6FEC">
                          <w:pPr>
                            <w:spacing w:after="0" w:line="275" w:lineRule="auto"/>
                            <w:ind w:left="110"/>
                            <w:textDirection w:val="btLr"/>
                            <w:rPr>
                              <w:rFonts w:ascii="Arial" w:hAnsi="Arial" w:cs="Arial"/>
                            </w:rPr>
                          </w:pPr>
                          <w:r w:rsidRPr="002E6FEC">
                            <w:rPr>
                              <w:rFonts w:ascii="Arial" w:hAnsi="Arial" w:cs="Arial"/>
                              <w:b/>
                              <w:color w:val="000000"/>
                              <w:sz w:val="12"/>
                            </w:rPr>
                            <w:t>F</w:t>
                          </w:r>
                          <w:r w:rsidRPr="002E6FEC">
                            <w:rPr>
                              <w:rFonts w:ascii="Arial" w:hAnsi="Arial" w:cs="Arial"/>
                              <w:color w:val="000000"/>
                              <w:sz w:val="12"/>
                            </w:rPr>
                            <w:t>: + 40 (0) 21 317 26 35</w:t>
                          </w:r>
                        </w:p>
                        <w:p w14:paraId="060B759B" w14:textId="77777777" w:rsidR="00B410C6" w:rsidRPr="002E6FEC" w:rsidRDefault="000A5F54" w:rsidP="002E6FEC">
                          <w:pPr>
                            <w:spacing w:after="0" w:line="275" w:lineRule="auto"/>
                            <w:ind w:firstLine="110"/>
                            <w:textDirection w:val="btLr"/>
                            <w:rPr>
                              <w:rFonts w:ascii="Arial" w:hAnsi="Arial" w:cs="Arial"/>
                            </w:rPr>
                          </w:pPr>
                          <w:r w:rsidRPr="002E6FEC">
                            <w:rPr>
                              <w:rFonts w:ascii="Arial" w:hAnsi="Arial" w:cs="Arial"/>
                              <w:b/>
                              <w:color w:val="000000"/>
                              <w:sz w:val="12"/>
                            </w:rPr>
                            <w:t>E</w:t>
                          </w:r>
                          <w:r w:rsidRPr="002E6FEC">
                            <w:rPr>
                              <w:rFonts w:ascii="Arial" w:hAnsi="Arial" w:cs="Arial"/>
                              <w:color w:val="000000"/>
                              <w:sz w:val="12"/>
                            </w:rPr>
                            <w:t xml:space="preserve">: </w:t>
                          </w:r>
                          <w:proofErr w:type="spellStart"/>
                          <w:r w:rsidRPr="002E6FEC">
                            <w:rPr>
                              <w:rFonts w:ascii="Arial" w:hAnsi="Arial" w:cs="Arial"/>
                              <w:color w:val="000000"/>
                              <w:sz w:val="12"/>
                            </w:rPr>
                            <w:t>office@oar.archi</w:t>
                          </w:r>
                          <w:proofErr w:type="spellEnd"/>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60B758C" id="Dreptunghi 8" o:spid="_x0000_s1027" style="position:absolute;margin-left:456.9pt;margin-top:83.35pt;width:88.75pt;height:90.75pt;z-index:-25165823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" filled="f" stroked="f">
              <v:textbox inset="2.53958mm,1.2694mm,2.53958mm,1.2694mm">
                <w:txbxContent>
                  <w:p w14:paraId="060B7597" w14:textId="77777777" w:rsidR="00B410C6" w:rsidRPr="002E6FEC" w:rsidRDefault="000A5F54" w:rsidP="002E6FEC">
                    <w:pPr>
                      <w:spacing w:after="0" w:line="275" w:lineRule="auto"/>
                      <w:ind w:left="110"/>
                      <w:textDirection w:val="btLr"/>
                      <w:rPr>
                        <w:rFonts w:ascii="Arial" w:hAnsi="Arial" w:cs="Arial"/>
                      </w:rPr>
                    </w:pPr>
                    <w:r w:rsidRPr="002E6FEC">
                      <w:rPr>
                        <w:rFonts w:ascii="Arial" w:hAnsi="Arial" w:cs="Arial"/>
                        <w:color w:val="000000"/>
                        <w:sz w:val="12"/>
                      </w:rPr>
                      <w:t>str. Pictor Arthur Verona, nr. 19, 010312 București, Romania</w:t>
                    </w:r>
                  </w:p>
                  <w:p w14:paraId="060B7598" w14:textId="77777777" w:rsidR="00B410C6" w:rsidRDefault="00B410C6">
                    <w:pPr>
                      <w:spacing w:after="0" w:line="275" w:lineRule="auto"/>
                      <w:ind w:left="110" w:firstLine="110"/>
                      <w:textDirection w:val="btLr"/>
                      <w:rPr>
                        <w:rFonts w:ascii="Arial" w:hAnsi="Arial" w:cs="Arial"/>
                      </w:rPr>
                    </w:pPr>
                  </w:p>
                  <w:p w14:paraId="451B6BB6" w14:textId="77777777" w:rsidR="00337BBE" w:rsidRPr="002E6FEC" w:rsidRDefault="00337BBE">
                    <w:pPr>
                      <w:spacing w:after="0" w:line="275" w:lineRule="auto"/>
                      <w:ind w:left="110" w:firstLine="110"/>
                      <w:textDirection w:val="btLr"/>
                      <w:rPr>
                        <w:rFonts w:ascii="Arial" w:hAnsi="Arial" w:cs="Arial"/>
                      </w:rPr>
                    </w:pPr>
                  </w:p>
                  <w:p w14:paraId="060B7599" w14:textId="77777777" w:rsidR="00B410C6" w:rsidRPr="002E6FEC" w:rsidRDefault="000A5F54" w:rsidP="002E6FEC">
                    <w:pPr>
                      <w:spacing w:after="0" w:line="275" w:lineRule="auto"/>
                      <w:ind w:left="110"/>
                      <w:textDirection w:val="btLr"/>
                      <w:rPr>
                        <w:rFonts w:ascii="Arial" w:hAnsi="Arial" w:cs="Arial"/>
                      </w:rPr>
                    </w:pPr>
                    <w:r w:rsidRPr="002E6FEC">
                      <w:rPr>
                        <w:rFonts w:ascii="Arial" w:hAnsi="Arial" w:cs="Arial"/>
                        <w:b/>
                        <w:color w:val="000000"/>
                        <w:sz w:val="12"/>
                      </w:rPr>
                      <w:t>T</w:t>
                    </w:r>
                    <w:r w:rsidRPr="002E6FEC">
                      <w:rPr>
                        <w:rFonts w:ascii="Arial" w:hAnsi="Arial" w:cs="Arial"/>
                        <w:color w:val="000000"/>
                        <w:sz w:val="12"/>
                      </w:rPr>
                      <w:t>: + 40 (0) 21 317 26 34</w:t>
                    </w:r>
                  </w:p>
                  <w:p w14:paraId="060B759A" w14:textId="77777777" w:rsidR="00B410C6" w:rsidRPr="002E6FEC" w:rsidRDefault="000A5F54" w:rsidP="002E6FEC">
                    <w:pPr>
                      <w:spacing w:after="0" w:line="275" w:lineRule="auto"/>
                      <w:ind w:left="110"/>
                      <w:textDirection w:val="btLr"/>
                      <w:rPr>
                        <w:rFonts w:ascii="Arial" w:hAnsi="Arial" w:cs="Arial"/>
                      </w:rPr>
                    </w:pPr>
                    <w:r w:rsidRPr="002E6FEC">
                      <w:rPr>
                        <w:rFonts w:ascii="Arial" w:hAnsi="Arial" w:cs="Arial"/>
                        <w:b/>
                        <w:color w:val="000000"/>
                        <w:sz w:val="12"/>
                      </w:rPr>
                      <w:t>F</w:t>
                    </w:r>
                    <w:r w:rsidRPr="002E6FEC">
                      <w:rPr>
                        <w:rFonts w:ascii="Arial" w:hAnsi="Arial" w:cs="Arial"/>
                        <w:color w:val="000000"/>
                        <w:sz w:val="12"/>
                      </w:rPr>
                      <w:t>: + 40 (0) 21 317 26 35</w:t>
                    </w:r>
                  </w:p>
                  <w:p w14:paraId="060B759B" w14:textId="77777777" w:rsidR="00B410C6" w:rsidRPr="002E6FEC" w:rsidRDefault="000A5F54" w:rsidP="002E6FEC">
                    <w:pPr>
                      <w:spacing w:after="0" w:line="275" w:lineRule="auto"/>
                      <w:ind w:firstLine="110"/>
                      <w:textDirection w:val="btLr"/>
                      <w:rPr>
                        <w:rFonts w:ascii="Arial" w:hAnsi="Arial" w:cs="Arial"/>
                      </w:rPr>
                    </w:pPr>
                    <w:r w:rsidRPr="002E6FEC">
                      <w:rPr>
                        <w:rFonts w:ascii="Arial" w:hAnsi="Arial" w:cs="Arial"/>
                        <w:b/>
                        <w:color w:val="000000"/>
                        <w:sz w:val="12"/>
                      </w:rPr>
                      <w:t>E</w:t>
                    </w:r>
                    <w:r w:rsidRPr="002E6FEC">
                      <w:rPr>
                        <w:rFonts w:ascii="Arial" w:hAnsi="Arial" w:cs="Arial"/>
                        <w:color w:val="000000"/>
                        <w:sz w:val="12"/>
                      </w:rPr>
                      <w:t xml:space="preserve">: </w:t>
                    </w:r>
                    <w:proofErr w:type="spellStart"/>
                    <w:r w:rsidRPr="002E6FEC">
                      <w:rPr>
                        <w:rFonts w:ascii="Arial" w:hAnsi="Arial" w:cs="Arial"/>
                        <w:color w:val="000000"/>
                        <w:sz w:val="12"/>
                      </w:rPr>
                      <w:t>office@oar.archi</w:t>
                    </w:r>
                    <w:proofErr w:type="spellEnd"/>
                  </w:p>
                </w:txbxContent>
              </v:textbox>
            </v:rect>
          </w:pict>
        </mc:Fallback>
      </mc:AlternateContent>
    </w:r>
    <w:r>
      <w:rPr>
        <w:noProof/>
        <w:color w:val="000000"/>
      </w:rPr>
      <w:drawing>
        <wp:anchor distT="0" distB="0" distL="114300" distR="114300" simplePos="0" relativeHeight="251658242" behindDoc="1" locked="0" layoutInCell="1" hidden="0" allowOverlap="1" wp14:anchorId="060B758A" wp14:editId="07B0A98B">
          <wp:simplePos x="0" y="0"/>
          <wp:positionH relativeFrom="page">
            <wp:align>center</wp:align>
          </wp:positionH>
          <wp:positionV relativeFrom="page">
            <wp:align>top</wp:align>
          </wp:positionV>
          <wp:extent cx="7545600" cy="1213200"/>
          <wp:effectExtent l="0" t="0" r="0" b="6350"/>
          <wp:wrapNone/>
          <wp:docPr id="2079666348" name="image1.png" descr="header logo oar pt antet.png">
            <a:extLst xmlns:a="http://schemas.openxmlformats.org/drawingml/2006/main">
              <a:ext uri="{FF2B5EF4-FFF2-40B4-BE49-F238E27FC236}">
                <a16:creationId xmlns:a16="http://schemas.microsoft.com/office/drawing/2014/main" id="{276D6091-37BC-4EFB-8C31-006532CDB408}"/>
              </a:ext>
            </a:extLst>
          </wp:docPr>
          <wp:cNvGraphicFramePr/>
          <a:graphic xmlns:a="http://schemas.openxmlformats.org/drawingml/2006/main">
            <a:graphicData uri="http://schemas.openxmlformats.org/drawingml/2006/picture">
              <pic:pic xmlns:pic="http://schemas.openxmlformats.org/drawingml/2006/picture">
                <pic:nvPicPr>
                  <pic:cNvPr id="0" name="image1.png" descr="header logo oar pt antet.png"/>
                  <pic:cNvPicPr preferRelativeResize="0"/>
                </pic:nvPicPr>
                <pic:blipFill>
                  <a:blip r:embed="rId1"/>
                  <a:srcRect/>
                  <a:stretch>
                    <a:fillRect/>
                  </a:stretch>
                </pic:blipFill>
                <pic:spPr>
                  <a:xfrm>
                    <a:off x="0" y="0"/>
                    <a:ext cx="7545600" cy="12132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D68"/>
    <w:multiLevelType w:val="multilevel"/>
    <w:tmpl w:val="183AD76A"/>
    <w:lvl w:ilvl="0">
      <w:start w:val="1"/>
      <w:numFmt w:val="lowerLetter"/>
      <w:lvlText w:val="%1)"/>
      <w:lvlJc w:val="left"/>
      <w:pPr>
        <w:ind w:left="502"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37A6"/>
    <w:multiLevelType w:val="hybridMultilevel"/>
    <w:tmpl w:val="7CCAEC70"/>
    <w:lvl w:ilvl="0" w:tplc="7D78DDF4">
      <w:numFmt w:val="bullet"/>
      <w:lvlText w:val="-"/>
      <w:lvlJc w:val="left"/>
      <w:pPr>
        <w:ind w:left="720" w:hanging="360"/>
      </w:pPr>
      <w:rPr>
        <w:rFonts w:ascii="Arial" w:eastAsiaTheme="majorEastAsia"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5A75AD0"/>
    <w:multiLevelType w:val="hybridMultilevel"/>
    <w:tmpl w:val="7456A4DA"/>
    <w:lvl w:ilvl="0" w:tplc="08090017">
      <w:start w:val="1"/>
      <w:numFmt w:val="lowerLetter"/>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B907BD5"/>
    <w:multiLevelType w:val="hybridMultilevel"/>
    <w:tmpl w:val="C374EE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B002E"/>
    <w:multiLevelType w:val="hybridMultilevel"/>
    <w:tmpl w:val="574A3590"/>
    <w:lvl w:ilvl="0" w:tplc="F4EC8412">
      <w:start w:val="1"/>
      <w:numFmt w:val="lowerLetter"/>
      <w:lvlText w:val="%1)"/>
      <w:lvlJc w:val="left"/>
      <w:pPr>
        <w:ind w:left="1449" w:hanging="369"/>
      </w:pPr>
      <w:rPr>
        <w:rFonts w:hint="default"/>
      </w:rPr>
    </w:lvl>
    <w:lvl w:ilvl="1" w:tplc="1E3081DC">
      <w:start w:val="12"/>
      <w:numFmt w:val="bullet"/>
      <w:lvlText w:val="-"/>
      <w:lvlJc w:val="left"/>
      <w:pPr>
        <w:ind w:left="2160" w:hanging="360"/>
      </w:pPr>
      <w:rPr>
        <w:rFonts w:ascii="Arial" w:eastAsia="Times New Roman" w:hAnsi="Arial" w:cs="Aria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35569574">
    <w:abstractNumId w:val="2"/>
  </w:num>
  <w:num w:numId="2" w16cid:durableId="2012708357">
    <w:abstractNumId w:val="0"/>
  </w:num>
  <w:num w:numId="3" w16cid:durableId="2139109115">
    <w:abstractNumId w:val="4"/>
  </w:num>
  <w:num w:numId="4" w16cid:durableId="992874083">
    <w:abstractNumId w:val="3"/>
  </w:num>
  <w:num w:numId="5" w16cid:durableId="171973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C6"/>
    <w:rsid w:val="000012EE"/>
    <w:rsid w:val="00002E6E"/>
    <w:rsid w:val="000056F3"/>
    <w:rsid w:val="000448FD"/>
    <w:rsid w:val="00047AD4"/>
    <w:rsid w:val="000602E4"/>
    <w:rsid w:val="00070AC5"/>
    <w:rsid w:val="00072248"/>
    <w:rsid w:val="00093984"/>
    <w:rsid w:val="00096761"/>
    <w:rsid w:val="000A5F54"/>
    <w:rsid w:val="000C1C5A"/>
    <w:rsid w:val="000C421C"/>
    <w:rsid w:val="000D7BD7"/>
    <w:rsid w:val="00100394"/>
    <w:rsid w:val="00112FB2"/>
    <w:rsid w:val="001155C7"/>
    <w:rsid w:val="001207D3"/>
    <w:rsid w:val="00130B2A"/>
    <w:rsid w:val="001325C1"/>
    <w:rsid w:val="001409E6"/>
    <w:rsid w:val="0014691D"/>
    <w:rsid w:val="00167BC7"/>
    <w:rsid w:val="00171D21"/>
    <w:rsid w:val="00187844"/>
    <w:rsid w:val="001910F4"/>
    <w:rsid w:val="00197214"/>
    <w:rsid w:val="001A4CF1"/>
    <w:rsid w:val="001A56A8"/>
    <w:rsid w:val="001B506C"/>
    <w:rsid w:val="001B6562"/>
    <w:rsid w:val="001B6BAF"/>
    <w:rsid w:val="001D6368"/>
    <w:rsid w:val="001D7941"/>
    <w:rsid w:val="001E0343"/>
    <w:rsid w:val="001E185B"/>
    <w:rsid w:val="001E7F37"/>
    <w:rsid w:val="001F2DBF"/>
    <w:rsid w:val="001F717D"/>
    <w:rsid w:val="00205A76"/>
    <w:rsid w:val="00205CA8"/>
    <w:rsid w:val="002074FE"/>
    <w:rsid w:val="0021720B"/>
    <w:rsid w:val="0022056A"/>
    <w:rsid w:val="00245287"/>
    <w:rsid w:val="00270048"/>
    <w:rsid w:val="00274D43"/>
    <w:rsid w:val="00286A7B"/>
    <w:rsid w:val="002B0B41"/>
    <w:rsid w:val="002C6BCE"/>
    <w:rsid w:val="002D2424"/>
    <w:rsid w:val="002D4118"/>
    <w:rsid w:val="002D6028"/>
    <w:rsid w:val="002D66A4"/>
    <w:rsid w:val="002E1908"/>
    <w:rsid w:val="002E6FEC"/>
    <w:rsid w:val="00301F40"/>
    <w:rsid w:val="003077DC"/>
    <w:rsid w:val="003077DF"/>
    <w:rsid w:val="0031010D"/>
    <w:rsid w:val="00313CC5"/>
    <w:rsid w:val="003247A5"/>
    <w:rsid w:val="003256CE"/>
    <w:rsid w:val="00337BBE"/>
    <w:rsid w:val="00345A9D"/>
    <w:rsid w:val="00350AB2"/>
    <w:rsid w:val="00361C3F"/>
    <w:rsid w:val="0036456F"/>
    <w:rsid w:val="003753FD"/>
    <w:rsid w:val="003B7B04"/>
    <w:rsid w:val="003D309C"/>
    <w:rsid w:val="003D39FE"/>
    <w:rsid w:val="003E4DB1"/>
    <w:rsid w:val="003F6E6A"/>
    <w:rsid w:val="00401D4A"/>
    <w:rsid w:val="00425313"/>
    <w:rsid w:val="00447888"/>
    <w:rsid w:val="00453639"/>
    <w:rsid w:val="004600AE"/>
    <w:rsid w:val="00490A61"/>
    <w:rsid w:val="00497AE4"/>
    <w:rsid w:val="004A7686"/>
    <w:rsid w:val="004B1D49"/>
    <w:rsid w:val="004B284E"/>
    <w:rsid w:val="004B2F27"/>
    <w:rsid w:val="004B790F"/>
    <w:rsid w:val="004C047B"/>
    <w:rsid w:val="004C2E44"/>
    <w:rsid w:val="004D2BBC"/>
    <w:rsid w:val="004D4C61"/>
    <w:rsid w:val="004E319F"/>
    <w:rsid w:val="004E7E13"/>
    <w:rsid w:val="004F1FC7"/>
    <w:rsid w:val="004F613C"/>
    <w:rsid w:val="004F6C24"/>
    <w:rsid w:val="0050797E"/>
    <w:rsid w:val="00523B6A"/>
    <w:rsid w:val="00527458"/>
    <w:rsid w:val="00537DF8"/>
    <w:rsid w:val="0054140D"/>
    <w:rsid w:val="00547B29"/>
    <w:rsid w:val="00547E84"/>
    <w:rsid w:val="00564550"/>
    <w:rsid w:val="00564B98"/>
    <w:rsid w:val="00566890"/>
    <w:rsid w:val="00570E29"/>
    <w:rsid w:val="005752F9"/>
    <w:rsid w:val="00587B67"/>
    <w:rsid w:val="00590BAD"/>
    <w:rsid w:val="005B629E"/>
    <w:rsid w:val="005C1D20"/>
    <w:rsid w:val="005C3E17"/>
    <w:rsid w:val="00600713"/>
    <w:rsid w:val="00601090"/>
    <w:rsid w:val="00605583"/>
    <w:rsid w:val="00611D02"/>
    <w:rsid w:val="00622FC0"/>
    <w:rsid w:val="006270D2"/>
    <w:rsid w:val="00633DCD"/>
    <w:rsid w:val="00637C4D"/>
    <w:rsid w:val="00640DDE"/>
    <w:rsid w:val="0064588E"/>
    <w:rsid w:val="00656F67"/>
    <w:rsid w:val="00662D74"/>
    <w:rsid w:val="00681BF4"/>
    <w:rsid w:val="00682407"/>
    <w:rsid w:val="006A70EC"/>
    <w:rsid w:val="006B1DF5"/>
    <w:rsid w:val="006B225A"/>
    <w:rsid w:val="006B2D4B"/>
    <w:rsid w:val="006D0480"/>
    <w:rsid w:val="006D493B"/>
    <w:rsid w:val="006F54A3"/>
    <w:rsid w:val="00704197"/>
    <w:rsid w:val="007108C7"/>
    <w:rsid w:val="00723507"/>
    <w:rsid w:val="00734C50"/>
    <w:rsid w:val="0074274C"/>
    <w:rsid w:val="00744859"/>
    <w:rsid w:val="0076226C"/>
    <w:rsid w:val="00763B50"/>
    <w:rsid w:val="00767CBB"/>
    <w:rsid w:val="007A69D6"/>
    <w:rsid w:val="007B7800"/>
    <w:rsid w:val="007D4CAC"/>
    <w:rsid w:val="007D5ADD"/>
    <w:rsid w:val="007E696E"/>
    <w:rsid w:val="007F7A35"/>
    <w:rsid w:val="0080737E"/>
    <w:rsid w:val="0081227C"/>
    <w:rsid w:val="00830DE3"/>
    <w:rsid w:val="00831428"/>
    <w:rsid w:val="008347CB"/>
    <w:rsid w:val="0084263C"/>
    <w:rsid w:val="00864ABC"/>
    <w:rsid w:val="0086760E"/>
    <w:rsid w:val="0087653F"/>
    <w:rsid w:val="00876E23"/>
    <w:rsid w:val="00884F9D"/>
    <w:rsid w:val="00893032"/>
    <w:rsid w:val="00894D0B"/>
    <w:rsid w:val="008A2CB8"/>
    <w:rsid w:val="008B10A0"/>
    <w:rsid w:val="008B26AB"/>
    <w:rsid w:val="008C16C1"/>
    <w:rsid w:val="008C4DD6"/>
    <w:rsid w:val="008E5035"/>
    <w:rsid w:val="009042B8"/>
    <w:rsid w:val="00913DC7"/>
    <w:rsid w:val="00923347"/>
    <w:rsid w:val="00927C12"/>
    <w:rsid w:val="00927DDD"/>
    <w:rsid w:val="009404A0"/>
    <w:rsid w:val="00940616"/>
    <w:rsid w:val="009444B0"/>
    <w:rsid w:val="00946452"/>
    <w:rsid w:val="0096602A"/>
    <w:rsid w:val="00967D0E"/>
    <w:rsid w:val="00970075"/>
    <w:rsid w:val="009748B8"/>
    <w:rsid w:val="0098405F"/>
    <w:rsid w:val="00986935"/>
    <w:rsid w:val="00987E92"/>
    <w:rsid w:val="009A4151"/>
    <w:rsid w:val="009B7191"/>
    <w:rsid w:val="009C075D"/>
    <w:rsid w:val="009C56E0"/>
    <w:rsid w:val="009D3564"/>
    <w:rsid w:val="009E0BAD"/>
    <w:rsid w:val="009F25AF"/>
    <w:rsid w:val="00A12FFA"/>
    <w:rsid w:val="00A13967"/>
    <w:rsid w:val="00A23733"/>
    <w:rsid w:val="00A344A3"/>
    <w:rsid w:val="00A3585A"/>
    <w:rsid w:val="00A525B5"/>
    <w:rsid w:val="00A57F44"/>
    <w:rsid w:val="00A70C22"/>
    <w:rsid w:val="00A86583"/>
    <w:rsid w:val="00A86D98"/>
    <w:rsid w:val="00A921B5"/>
    <w:rsid w:val="00AA2DA0"/>
    <w:rsid w:val="00AA3A17"/>
    <w:rsid w:val="00AC0F7F"/>
    <w:rsid w:val="00AC5753"/>
    <w:rsid w:val="00AD220A"/>
    <w:rsid w:val="00AE238F"/>
    <w:rsid w:val="00AF457C"/>
    <w:rsid w:val="00AF4913"/>
    <w:rsid w:val="00AF7D8B"/>
    <w:rsid w:val="00B04439"/>
    <w:rsid w:val="00B24537"/>
    <w:rsid w:val="00B304DC"/>
    <w:rsid w:val="00B32C1F"/>
    <w:rsid w:val="00B410C6"/>
    <w:rsid w:val="00B423B5"/>
    <w:rsid w:val="00B501DF"/>
    <w:rsid w:val="00B72844"/>
    <w:rsid w:val="00B76896"/>
    <w:rsid w:val="00B97695"/>
    <w:rsid w:val="00B97C41"/>
    <w:rsid w:val="00BA37ED"/>
    <w:rsid w:val="00BA7D71"/>
    <w:rsid w:val="00BB1275"/>
    <w:rsid w:val="00BB2759"/>
    <w:rsid w:val="00BC6018"/>
    <w:rsid w:val="00BD7164"/>
    <w:rsid w:val="00BF14B6"/>
    <w:rsid w:val="00BF1BF1"/>
    <w:rsid w:val="00BF1CD7"/>
    <w:rsid w:val="00C04E28"/>
    <w:rsid w:val="00C23D54"/>
    <w:rsid w:val="00C3294A"/>
    <w:rsid w:val="00C455BD"/>
    <w:rsid w:val="00C65867"/>
    <w:rsid w:val="00C74E4E"/>
    <w:rsid w:val="00C812A3"/>
    <w:rsid w:val="00C92755"/>
    <w:rsid w:val="00C93BD5"/>
    <w:rsid w:val="00C954AB"/>
    <w:rsid w:val="00C96008"/>
    <w:rsid w:val="00CA3B12"/>
    <w:rsid w:val="00CB0604"/>
    <w:rsid w:val="00CC28A0"/>
    <w:rsid w:val="00CC3E9B"/>
    <w:rsid w:val="00CC59F2"/>
    <w:rsid w:val="00CD2D37"/>
    <w:rsid w:val="00CF401A"/>
    <w:rsid w:val="00CF7BA6"/>
    <w:rsid w:val="00D01C15"/>
    <w:rsid w:val="00D1033A"/>
    <w:rsid w:val="00D17BB6"/>
    <w:rsid w:val="00D22246"/>
    <w:rsid w:val="00D35AC7"/>
    <w:rsid w:val="00D377AE"/>
    <w:rsid w:val="00D52F9B"/>
    <w:rsid w:val="00D53248"/>
    <w:rsid w:val="00D66618"/>
    <w:rsid w:val="00D76248"/>
    <w:rsid w:val="00D830ED"/>
    <w:rsid w:val="00D87F32"/>
    <w:rsid w:val="00D92961"/>
    <w:rsid w:val="00DA5BCC"/>
    <w:rsid w:val="00DA5F5A"/>
    <w:rsid w:val="00DC20B9"/>
    <w:rsid w:val="00DC2788"/>
    <w:rsid w:val="00DC3668"/>
    <w:rsid w:val="00E00D0E"/>
    <w:rsid w:val="00E02CD4"/>
    <w:rsid w:val="00E06257"/>
    <w:rsid w:val="00E20B3F"/>
    <w:rsid w:val="00E261C0"/>
    <w:rsid w:val="00E6178A"/>
    <w:rsid w:val="00E61B6F"/>
    <w:rsid w:val="00E70E7F"/>
    <w:rsid w:val="00E870D2"/>
    <w:rsid w:val="00EC2649"/>
    <w:rsid w:val="00EC46D0"/>
    <w:rsid w:val="00ED5743"/>
    <w:rsid w:val="00ED7D66"/>
    <w:rsid w:val="00ED7DD1"/>
    <w:rsid w:val="00EE006F"/>
    <w:rsid w:val="00EE04EA"/>
    <w:rsid w:val="00EF1920"/>
    <w:rsid w:val="00EF4FA6"/>
    <w:rsid w:val="00F11B59"/>
    <w:rsid w:val="00F12EA1"/>
    <w:rsid w:val="00F14EFE"/>
    <w:rsid w:val="00F17F9B"/>
    <w:rsid w:val="00F24984"/>
    <w:rsid w:val="00F31AE4"/>
    <w:rsid w:val="00F54372"/>
    <w:rsid w:val="00F55A08"/>
    <w:rsid w:val="00F56952"/>
    <w:rsid w:val="00F64577"/>
    <w:rsid w:val="00F706A1"/>
    <w:rsid w:val="00F70C10"/>
    <w:rsid w:val="00F77D4D"/>
    <w:rsid w:val="00F9133A"/>
    <w:rsid w:val="00F9746A"/>
    <w:rsid w:val="00F97535"/>
    <w:rsid w:val="00F9761E"/>
    <w:rsid w:val="00FB39FA"/>
    <w:rsid w:val="00FB477B"/>
    <w:rsid w:val="00FB58D9"/>
    <w:rsid w:val="00FC1AC7"/>
    <w:rsid w:val="00FF71AF"/>
    <w:rsid w:val="013050F9"/>
    <w:rsid w:val="02936390"/>
    <w:rsid w:val="05D0C6D5"/>
    <w:rsid w:val="0852E9A0"/>
    <w:rsid w:val="08DB4A66"/>
    <w:rsid w:val="0949DBD3"/>
    <w:rsid w:val="0DFA9C9E"/>
    <w:rsid w:val="0E4450CB"/>
    <w:rsid w:val="0E637E43"/>
    <w:rsid w:val="0F4A2BE0"/>
    <w:rsid w:val="101859F0"/>
    <w:rsid w:val="134D018A"/>
    <w:rsid w:val="13E63EE6"/>
    <w:rsid w:val="141CBE05"/>
    <w:rsid w:val="14F8258F"/>
    <w:rsid w:val="1512E423"/>
    <w:rsid w:val="16635C6C"/>
    <w:rsid w:val="1C541079"/>
    <w:rsid w:val="1CDB6BEE"/>
    <w:rsid w:val="1FB4946A"/>
    <w:rsid w:val="203A1BC3"/>
    <w:rsid w:val="2070442B"/>
    <w:rsid w:val="2101A4F6"/>
    <w:rsid w:val="210ECAB2"/>
    <w:rsid w:val="21FA7336"/>
    <w:rsid w:val="25193B7C"/>
    <w:rsid w:val="2646373A"/>
    <w:rsid w:val="26797671"/>
    <w:rsid w:val="27FC22DB"/>
    <w:rsid w:val="296D77E9"/>
    <w:rsid w:val="298ECF6D"/>
    <w:rsid w:val="2BCA039F"/>
    <w:rsid w:val="2D0542D4"/>
    <w:rsid w:val="2DD1BE41"/>
    <w:rsid w:val="318F8489"/>
    <w:rsid w:val="345A2C5F"/>
    <w:rsid w:val="34968B1F"/>
    <w:rsid w:val="3733B9EB"/>
    <w:rsid w:val="3749099B"/>
    <w:rsid w:val="381CD6C1"/>
    <w:rsid w:val="385689CB"/>
    <w:rsid w:val="3A234883"/>
    <w:rsid w:val="3AC9EF17"/>
    <w:rsid w:val="3B895B06"/>
    <w:rsid w:val="3BBB0790"/>
    <w:rsid w:val="3CBDBD5C"/>
    <w:rsid w:val="3D2632FE"/>
    <w:rsid w:val="3DD77F32"/>
    <w:rsid w:val="3E0666DC"/>
    <w:rsid w:val="3E3FF45F"/>
    <w:rsid w:val="3EFDD2C1"/>
    <w:rsid w:val="405A4586"/>
    <w:rsid w:val="409787FC"/>
    <w:rsid w:val="4157742C"/>
    <w:rsid w:val="42D12861"/>
    <w:rsid w:val="43846945"/>
    <w:rsid w:val="45ECDD61"/>
    <w:rsid w:val="48002D23"/>
    <w:rsid w:val="4972AAEC"/>
    <w:rsid w:val="4A91A20A"/>
    <w:rsid w:val="4DC6D52D"/>
    <w:rsid w:val="50A35B4D"/>
    <w:rsid w:val="520547E4"/>
    <w:rsid w:val="529E36E1"/>
    <w:rsid w:val="535C6A1F"/>
    <w:rsid w:val="53826797"/>
    <w:rsid w:val="54740F24"/>
    <w:rsid w:val="56316605"/>
    <w:rsid w:val="57E86DC3"/>
    <w:rsid w:val="583F9E9A"/>
    <w:rsid w:val="5A37B5F1"/>
    <w:rsid w:val="5B3E8027"/>
    <w:rsid w:val="5B7A5B99"/>
    <w:rsid w:val="5CD308AF"/>
    <w:rsid w:val="5D2C8416"/>
    <w:rsid w:val="5EB006AB"/>
    <w:rsid w:val="5EEA8CC5"/>
    <w:rsid w:val="5FA5F52A"/>
    <w:rsid w:val="609B37FB"/>
    <w:rsid w:val="63A0401E"/>
    <w:rsid w:val="63BACDD7"/>
    <w:rsid w:val="64935750"/>
    <w:rsid w:val="67BDCCB9"/>
    <w:rsid w:val="68AA2F92"/>
    <w:rsid w:val="6AABE75B"/>
    <w:rsid w:val="6ACADA9A"/>
    <w:rsid w:val="6B1CD0B4"/>
    <w:rsid w:val="6B62124D"/>
    <w:rsid w:val="6DE11B4A"/>
    <w:rsid w:val="70B23B95"/>
    <w:rsid w:val="71DD1243"/>
    <w:rsid w:val="72F09BDC"/>
    <w:rsid w:val="7428AA60"/>
    <w:rsid w:val="74375A84"/>
    <w:rsid w:val="74735E7B"/>
    <w:rsid w:val="74B60250"/>
    <w:rsid w:val="74D798AD"/>
    <w:rsid w:val="753328BA"/>
    <w:rsid w:val="75EF4041"/>
    <w:rsid w:val="76EC7AA6"/>
    <w:rsid w:val="77748281"/>
    <w:rsid w:val="7844EBD5"/>
    <w:rsid w:val="78699DAB"/>
    <w:rsid w:val="79100424"/>
    <w:rsid w:val="79E6E2F1"/>
    <w:rsid w:val="7B0D1FED"/>
    <w:rsid w:val="7B1BA753"/>
    <w:rsid w:val="7C5A3BC0"/>
    <w:rsid w:val="7CB009D0"/>
    <w:rsid w:val="7CF9F0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74F4"/>
  <w15:docId w15:val="{63B583BF-8D7B-4277-9FAB-F1190D46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9F5"/>
  </w:style>
  <w:style w:type="paragraph" w:styleId="Heading1">
    <w:name w:val="heading 1"/>
    <w:basedOn w:val="Normal"/>
    <w:next w:val="Normal"/>
    <w:link w:val="Heading1Char"/>
    <w:uiPriority w:val="9"/>
    <w:qFormat/>
    <w:rsid w:val="00271A3A"/>
    <w:pPr>
      <w:spacing w:before="480" w:after="0"/>
      <w:contextualSpacing/>
      <w:outlineLvl w:val="0"/>
    </w:pPr>
    <w:rPr>
      <w:b/>
      <w:caps/>
      <w:spacing w:val="5"/>
      <w:sz w:val="32"/>
      <w:szCs w:val="36"/>
    </w:rPr>
  </w:style>
  <w:style w:type="paragraph" w:styleId="Heading2">
    <w:name w:val="heading 2"/>
    <w:basedOn w:val="Normal"/>
    <w:next w:val="Normal"/>
    <w:link w:val="Heading2Char"/>
    <w:uiPriority w:val="9"/>
    <w:unhideWhenUsed/>
    <w:qFormat/>
    <w:rsid w:val="00271A3A"/>
    <w:pPr>
      <w:spacing w:before="200" w:after="0" w:line="271" w:lineRule="auto"/>
      <w:outlineLvl w:val="1"/>
    </w:pPr>
    <w:rPr>
      <w:caps/>
      <w:sz w:val="28"/>
      <w:szCs w:val="28"/>
    </w:rPr>
  </w:style>
  <w:style w:type="paragraph" w:styleId="Heading3">
    <w:name w:val="heading 3"/>
    <w:basedOn w:val="Normal"/>
    <w:next w:val="Normal"/>
    <w:link w:val="Heading3Char"/>
    <w:uiPriority w:val="9"/>
    <w:unhideWhenUsed/>
    <w:qFormat/>
    <w:rsid w:val="00C56AE6"/>
    <w:pPr>
      <w:spacing w:before="200" w:after="0" w:line="271" w:lineRule="auto"/>
      <w:jc w:val="both"/>
      <w:outlineLvl w:val="2"/>
    </w:pPr>
    <w:rPr>
      <w:iCs/>
      <w:caps/>
      <w:spacing w:val="5"/>
      <w:sz w:val="24"/>
      <w:szCs w:val="26"/>
    </w:rPr>
  </w:style>
  <w:style w:type="paragraph" w:styleId="Heading4">
    <w:name w:val="heading 4"/>
    <w:basedOn w:val="Normal"/>
    <w:next w:val="Normal"/>
    <w:link w:val="Heading4Char"/>
    <w:uiPriority w:val="9"/>
    <w:unhideWhenUsed/>
    <w:qFormat/>
    <w:rsid w:val="00C56AE6"/>
    <w:pPr>
      <w:spacing w:after="0" w:line="271" w:lineRule="auto"/>
      <w:outlineLvl w:val="3"/>
    </w:pPr>
    <w:rPr>
      <w:b/>
      <w:bCs/>
      <w:spacing w:val="5"/>
      <w:sz w:val="24"/>
      <w:szCs w:val="24"/>
    </w:rPr>
  </w:style>
  <w:style w:type="paragraph" w:styleId="Heading5">
    <w:name w:val="heading 5"/>
    <w:basedOn w:val="Normal"/>
    <w:next w:val="Normal"/>
    <w:link w:val="Heading5Char"/>
    <w:uiPriority w:val="9"/>
    <w:unhideWhenUsed/>
    <w:qFormat/>
    <w:rsid w:val="00C56AE6"/>
    <w:pPr>
      <w:spacing w:after="0" w:line="271" w:lineRule="auto"/>
      <w:outlineLvl w:val="4"/>
    </w:pPr>
    <w:rPr>
      <w:iCs/>
      <w:sz w:val="24"/>
      <w:szCs w:val="24"/>
    </w:rPr>
  </w:style>
  <w:style w:type="paragraph" w:styleId="Heading6">
    <w:name w:val="heading 6"/>
    <w:basedOn w:val="Normal"/>
    <w:next w:val="Normal"/>
    <w:link w:val="Heading6Char"/>
    <w:uiPriority w:val="9"/>
    <w:unhideWhenUsed/>
    <w:qFormat/>
    <w:rsid w:val="00757A1C"/>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unhideWhenUsed/>
    <w:rsid w:val="00757A1C"/>
    <w:pPr>
      <w:spacing w:after="0"/>
      <w:outlineLvl w:val="6"/>
    </w:pPr>
    <w:rPr>
      <w:b/>
      <w:bCs/>
      <w:i/>
      <w:iCs/>
      <w:color w:val="5A5A5A"/>
      <w:sz w:val="20"/>
      <w:szCs w:val="20"/>
    </w:rPr>
  </w:style>
  <w:style w:type="paragraph" w:styleId="Heading8">
    <w:name w:val="heading 8"/>
    <w:basedOn w:val="Normal"/>
    <w:next w:val="Normal"/>
    <w:link w:val="Heading8Char"/>
    <w:uiPriority w:val="9"/>
    <w:unhideWhenUsed/>
    <w:rsid w:val="00757A1C"/>
    <w:pPr>
      <w:spacing w:after="0"/>
      <w:outlineLvl w:val="7"/>
    </w:pPr>
    <w:rPr>
      <w:b/>
      <w:bCs/>
      <w:color w:val="7F7F7F"/>
      <w:sz w:val="20"/>
      <w:szCs w:val="20"/>
    </w:rPr>
  </w:style>
  <w:style w:type="paragraph" w:styleId="Heading9">
    <w:name w:val="heading 9"/>
    <w:basedOn w:val="Normal"/>
    <w:next w:val="Normal"/>
    <w:link w:val="Heading9Char"/>
    <w:uiPriority w:val="9"/>
    <w:semiHidden/>
    <w:unhideWhenUsed/>
    <w:rsid w:val="00757A1C"/>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6AE6"/>
    <w:pPr>
      <w:spacing w:after="300" w:line="240" w:lineRule="auto"/>
      <w:contextualSpacing/>
    </w:pPr>
    <w:rPr>
      <w:caps/>
      <w:sz w:val="48"/>
      <w:szCs w:val="52"/>
    </w:rPr>
  </w:style>
  <w:style w:type="paragraph" w:styleId="MessageHeader">
    <w:name w:val="Message Header"/>
    <w:basedOn w:val="Normal"/>
    <w:link w:val="MessageHeaderChar"/>
    <w:semiHidden/>
    <w:rsid w:val="001C6A63"/>
    <w:pPr>
      <w:keepLines/>
      <w:spacing w:after="120" w:line="180" w:lineRule="atLeast"/>
      <w:ind w:left="1555" w:hanging="720"/>
    </w:pPr>
    <w:rPr>
      <w:rFonts w:eastAsia="Times New Roman"/>
      <w:spacing w:val="-5"/>
      <w:sz w:val="20"/>
      <w:szCs w:val="20"/>
    </w:rPr>
  </w:style>
  <w:style w:type="character" w:customStyle="1" w:styleId="MessageHeaderChar">
    <w:name w:val="Message Header Char"/>
    <w:link w:val="MessageHeader"/>
    <w:semiHidden/>
    <w:rsid w:val="001C6A63"/>
    <w:rPr>
      <w:rFonts w:ascii="Arial" w:eastAsia="Times New Roman" w:hAnsi="Arial" w:cs="Times New Roman"/>
      <w:spacing w:val="-5"/>
      <w:sz w:val="20"/>
      <w:szCs w:val="20"/>
      <w:lang w:val="ro-RO"/>
    </w:rPr>
  </w:style>
  <w:style w:type="paragraph" w:customStyle="1" w:styleId="MessageHeaderFirst">
    <w:name w:val="Message Header First"/>
    <w:basedOn w:val="MessageHeader"/>
    <w:next w:val="MessageHeader"/>
    <w:link w:val="MessageHeaderFirstChar"/>
    <w:rsid w:val="00D05529"/>
    <w:pPr>
      <w:spacing w:before="220"/>
    </w:pPr>
    <w:rPr>
      <w:sz w:val="16"/>
    </w:rPr>
  </w:style>
  <w:style w:type="character" w:customStyle="1" w:styleId="MessageHeaderLabel">
    <w:name w:val="Message Header Label"/>
    <w:rsid w:val="00D05529"/>
    <w:rPr>
      <w:rFonts w:ascii="Arial" w:hAnsi="Arial"/>
      <w:b/>
      <w:spacing w:val="0"/>
      <w:sz w:val="16"/>
    </w:rPr>
  </w:style>
  <w:style w:type="paragraph" w:customStyle="1" w:styleId="MessageHeaderLast">
    <w:name w:val="Message Header Last"/>
    <w:basedOn w:val="MessageHeader"/>
    <w:next w:val="BodyText"/>
    <w:rsid w:val="00C56AE6"/>
    <w:pPr>
      <w:pBdr>
        <w:bottom w:val="single" w:sz="6" w:space="15" w:color="auto"/>
      </w:pBdr>
      <w:spacing w:after="320"/>
    </w:pPr>
    <w:rPr>
      <w:sz w:val="16"/>
    </w:rPr>
  </w:style>
  <w:style w:type="paragraph" w:styleId="BodyText">
    <w:name w:val="Body Text"/>
    <w:basedOn w:val="Normal"/>
    <w:link w:val="BodyTextChar"/>
    <w:uiPriority w:val="99"/>
    <w:semiHidden/>
    <w:unhideWhenUsed/>
    <w:rsid w:val="001C6A63"/>
    <w:pPr>
      <w:spacing w:after="120"/>
    </w:pPr>
  </w:style>
  <w:style w:type="character" w:customStyle="1" w:styleId="BodyTextChar">
    <w:name w:val="Body Text Char"/>
    <w:basedOn w:val="DefaultParagraphFont"/>
    <w:link w:val="BodyText"/>
    <w:uiPriority w:val="99"/>
    <w:semiHidden/>
    <w:rsid w:val="001C6A63"/>
  </w:style>
  <w:style w:type="paragraph" w:styleId="BalloonText">
    <w:name w:val="Balloon Text"/>
    <w:basedOn w:val="Normal"/>
    <w:link w:val="BalloonTextChar"/>
    <w:uiPriority w:val="99"/>
    <w:semiHidden/>
    <w:unhideWhenUsed/>
    <w:rsid w:val="001C6A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C6A63"/>
    <w:rPr>
      <w:rFonts w:ascii="Tahoma" w:hAnsi="Tahoma" w:cs="Tahoma"/>
      <w:sz w:val="16"/>
      <w:szCs w:val="16"/>
      <w:lang w:val="ro-RO"/>
    </w:rPr>
  </w:style>
  <w:style w:type="character" w:customStyle="1" w:styleId="Heading1Char">
    <w:name w:val="Heading 1 Char"/>
    <w:link w:val="Heading1"/>
    <w:uiPriority w:val="9"/>
    <w:rsid w:val="00271A3A"/>
    <w:rPr>
      <w:rFonts w:ascii="Arial" w:hAnsi="Arial"/>
      <w:b/>
      <w:caps/>
      <w:spacing w:val="5"/>
      <w:sz w:val="32"/>
      <w:szCs w:val="36"/>
      <w:lang w:val="ro-RO"/>
    </w:rPr>
  </w:style>
  <w:style w:type="character" w:customStyle="1" w:styleId="Heading2Char">
    <w:name w:val="Heading 2 Char"/>
    <w:link w:val="Heading2"/>
    <w:uiPriority w:val="9"/>
    <w:rsid w:val="00271A3A"/>
    <w:rPr>
      <w:rFonts w:ascii="Arial" w:hAnsi="Arial"/>
      <w:caps/>
      <w:sz w:val="28"/>
      <w:szCs w:val="28"/>
      <w:lang w:val="ro-RO"/>
    </w:rPr>
  </w:style>
  <w:style w:type="character" w:customStyle="1" w:styleId="Heading3Char">
    <w:name w:val="Heading 3 Char"/>
    <w:link w:val="Heading3"/>
    <w:uiPriority w:val="9"/>
    <w:rsid w:val="00C56AE6"/>
    <w:rPr>
      <w:rFonts w:ascii="Arial" w:hAnsi="Arial"/>
      <w:iCs/>
      <w:caps/>
      <w:spacing w:val="5"/>
      <w:sz w:val="24"/>
      <w:szCs w:val="26"/>
      <w:lang w:val="ro-RO"/>
    </w:rPr>
  </w:style>
  <w:style w:type="character" w:customStyle="1" w:styleId="Heading4Char">
    <w:name w:val="Heading 4 Char"/>
    <w:link w:val="Heading4"/>
    <w:uiPriority w:val="9"/>
    <w:rsid w:val="00C56AE6"/>
    <w:rPr>
      <w:rFonts w:ascii="Arial" w:hAnsi="Arial"/>
      <w:b/>
      <w:bCs/>
      <w:spacing w:val="5"/>
      <w:sz w:val="24"/>
      <w:szCs w:val="24"/>
      <w:lang w:val="ro-RO"/>
    </w:rPr>
  </w:style>
  <w:style w:type="character" w:customStyle="1" w:styleId="Heading5Char">
    <w:name w:val="Heading 5 Char"/>
    <w:link w:val="Heading5"/>
    <w:uiPriority w:val="9"/>
    <w:rsid w:val="00C56AE6"/>
    <w:rPr>
      <w:rFonts w:ascii="Arial" w:hAnsi="Arial"/>
      <w:iCs/>
      <w:sz w:val="24"/>
      <w:szCs w:val="24"/>
      <w:lang w:val="ro-RO"/>
    </w:rPr>
  </w:style>
  <w:style w:type="character" w:customStyle="1" w:styleId="Heading6Char">
    <w:name w:val="Heading 6 Char"/>
    <w:link w:val="Heading6"/>
    <w:uiPriority w:val="9"/>
    <w:rsid w:val="00757A1C"/>
    <w:rPr>
      <w:rFonts w:ascii="Arial" w:hAnsi="Arial"/>
      <w:b/>
      <w:bCs/>
      <w:color w:val="595959"/>
      <w:spacing w:val="5"/>
      <w:sz w:val="19"/>
      <w:shd w:val="clear" w:color="auto" w:fill="FFFFFF"/>
      <w:lang w:val="ro-RO"/>
    </w:rPr>
  </w:style>
  <w:style w:type="character" w:customStyle="1" w:styleId="Heading7Char">
    <w:name w:val="Heading 7 Char"/>
    <w:link w:val="Heading7"/>
    <w:uiPriority w:val="9"/>
    <w:rsid w:val="00757A1C"/>
    <w:rPr>
      <w:rFonts w:ascii="Arial" w:hAnsi="Arial"/>
      <w:b/>
      <w:bCs/>
      <w:i/>
      <w:iCs/>
      <w:color w:val="5A5A5A"/>
      <w:sz w:val="20"/>
      <w:szCs w:val="20"/>
      <w:lang w:val="ro-RO"/>
    </w:rPr>
  </w:style>
  <w:style w:type="character" w:customStyle="1" w:styleId="Heading8Char">
    <w:name w:val="Heading 8 Char"/>
    <w:link w:val="Heading8"/>
    <w:uiPriority w:val="9"/>
    <w:rsid w:val="00757A1C"/>
    <w:rPr>
      <w:rFonts w:ascii="Arial" w:hAnsi="Arial"/>
      <w:b/>
      <w:bCs/>
      <w:color w:val="7F7F7F"/>
      <w:sz w:val="20"/>
      <w:szCs w:val="20"/>
      <w:lang w:val="ro-RO"/>
    </w:rPr>
  </w:style>
  <w:style w:type="character" w:customStyle="1" w:styleId="Heading9Char">
    <w:name w:val="Heading 9 Char"/>
    <w:link w:val="Heading9"/>
    <w:uiPriority w:val="9"/>
    <w:semiHidden/>
    <w:rsid w:val="00757A1C"/>
    <w:rPr>
      <w:rFonts w:ascii="Arial" w:hAnsi="Arial"/>
      <w:b/>
      <w:bCs/>
      <w:i/>
      <w:iCs/>
      <w:color w:val="7F7F7F"/>
      <w:sz w:val="18"/>
      <w:szCs w:val="18"/>
      <w:lang w:val="ro-RO"/>
    </w:rPr>
  </w:style>
  <w:style w:type="character" w:customStyle="1" w:styleId="TitleChar">
    <w:name w:val="Title Char"/>
    <w:link w:val="Title"/>
    <w:uiPriority w:val="7"/>
    <w:rsid w:val="00C56AE6"/>
    <w:rPr>
      <w:rFonts w:ascii="Arial" w:hAnsi="Arial"/>
      <w:caps/>
      <w:sz w:val="48"/>
      <w:szCs w:val="52"/>
      <w:lang w:val="ro-RO"/>
    </w:rPr>
  </w:style>
  <w:style w:type="paragraph" w:styleId="Subtitle">
    <w:name w:val="Subtitle"/>
    <w:basedOn w:val="Normal"/>
    <w:next w:val="Normal"/>
    <w:link w:val="SubtitleChar"/>
    <w:uiPriority w:val="11"/>
    <w:qFormat/>
    <w:rPr>
      <w:smallCaps/>
      <w:color w:val="BC1D23"/>
      <w:sz w:val="24"/>
      <w:szCs w:val="24"/>
    </w:rPr>
  </w:style>
  <w:style w:type="character" w:customStyle="1" w:styleId="SubtitleChar">
    <w:name w:val="Subtitle Char"/>
    <w:link w:val="Subtitle"/>
    <w:uiPriority w:val="8"/>
    <w:rsid w:val="00C56AE6"/>
    <w:rPr>
      <w:rFonts w:ascii="Arial" w:hAnsi="Arial"/>
      <w:iCs/>
      <w:caps/>
      <w:color w:val="BC1D23"/>
      <w:spacing w:val="10"/>
      <w:sz w:val="24"/>
      <w:szCs w:val="28"/>
      <w:lang w:val="ro-RO"/>
    </w:rPr>
  </w:style>
  <w:style w:type="character" w:styleId="Strong">
    <w:name w:val="Strong"/>
    <w:uiPriority w:val="22"/>
    <w:qFormat/>
    <w:rsid w:val="00D05529"/>
    <w:rPr>
      <w:rFonts w:ascii="Arial" w:hAnsi="Arial"/>
      <w:b/>
      <w:bCs/>
      <w:sz w:val="19"/>
      <w:lang w:val="ro-RO"/>
    </w:rPr>
  </w:style>
  <w:style w:type="character" w:styleId="Emphasis">
    <w:name w:val="Emphasis"/>
    <w:uiPriority w:val="20"/>
    <w:qFormat/>
    <w:rsid w:val="00F24DEB"/>
    <w:rPr>
      <w:rFonts w:ascii="Arial" w:hAnsi="Arial"/>
      <w:b/>
      <w:bCs/>
      <w:i/>
      <w:iCs/>
      <w:spacing w:val="10"/>
      <w:sz w:val="20"/>
    </w:rPr>
  </w:style>
  <w:style w:type="paragraph" w:styleId="NoSpacing">
    <w:name w:val="No Spacing"/>
    <w:basedOn w:val="Normal"/>
    <w:uiPriority w:val="1"/>
    <w:unhideWhenUsed/>
    <w:qFormat/>
    <w:rsid w:val="00BC49D5"/>
    <w:pPr>
      <w:spacing w:after="0" w:line="240" w:lineRule="auto"/>
    </w:pPr>
  </w:style>
  <w:style w:type="paragraph" w:styleId="ListParagraph">
    <w:name w:val="List Paragraph"/>
    <w:basedOn w:val="Normal"/>
    <w:uiPriority w:val="34"/>
    <w:qFormat/>
    <w:rsid w:val="00757A1C"/>
    <w:pPr>
      <w:ind w:left="720"/>
      <w:contextualSpacing/>
    </w:pPr>
  </w:style>
  <w:style w:type="paragraph" w:styleId="Quote">
    <w:name w:val="Quote"/>
    <w:basedOn w:val="Normal"/>
    <w:next w:val="Normal"/>
    <w:link w:val="QuoteChar"/>
    <w:autoRedefine/>
    <w:uiPriority w:val="29"/>
    <w:qFormat/>
    <w:rsid w:val="00D05529"/>
    <w:pPr>
      <w:ind w:left="720"/>
    </w:pPr>
    <w:rPr>
      <w:i/>
      <w:iCs/>
      <w:color w:val="404040"/>
    </w:rPr>
  </w:style>
  <w:style w:type="character" w:customStyle="1" w:styleId="QuoteChar">
    <w:name w:val="Quote Char"/>
    <w:link w:val="Quote"/>
    <w:uiPriority w:val="29"/>
    <w:rsid w:val="00D05529"/>
    <w:rPr>
      <w:rFonts w:ascii="Arial" w:hAnsi="Arial"/>
      <w:i/>
      <w:iCs/>
      <w:color w:val="404040"/>
      <w:sz w:val="19"/>
      <w:lang w:val="ro-RO"/>
    </w:rPr>
  </w:style>
  <w:style w:type="paragraph" w:styleId="IntenseQuote">
    <w:name w:val="Intense Quote"/>
    <w:basedOn w:val="Normal"/>
    <w:next w:val="Normal"/>
    <w:link w:val="IntenseQuoteChar"/>
    <w:uiPriority w:val="30"/>
    <w:qFormat/>
    <w:rsid w:val="00D05529"/>
    <w:pPr>
      <w:pBdr>
        <w:top w:val="single" w:sz="4" w:space="10" w:color="auto"/>
        <w:bottom w:val="single" w:sz="4" w:space="10" w:color="auto"/>
      </w:pBdr>
      <w:spacing w:before="240" w:after="240" w:line="300" w:lineRule="auto"/>
      <w:ind w:left="1152" w:right="1152"/>
      <w:jc w:val="both"/>
    </w:pPr>
    <w:rPr>
      <w:i/>
      <w:iCs/>
      <w:color w:val="BC1D23"/>
    </w:rPr>
  </w:style>
  <w:style w:type="character" w:customStyle="1" w:styleId="IntenseQuoteChar">
    <w:name w:val="Intense Quote Char"/>
    <w:link w:val="IntenseQuote"/>
    <w:uiPriority w:val="30"/>
    <w:rsid w:val="00D05529"/>
    <w:rPr>
      <w:rFonts w:ascii="Arial" w:hAnsi="Arial"/>
      <w:i/>
      <w:iCs/>
      <w:color w:val="BC1D23"/>
      <w:sz w:val="19"/>
      <w:lang w:val="ro-RO"/>
    </w:rPr>
  </w:style>
  <w:style w:type="character" w:styleId="SubtleEmphasis">
    <w:name w:val="Subtle Emphasis"/>
    <w:uiPriority w:val="19"/>
    <w:qFormat/>
    <w:rsid w:val="00D05529"/>
    <w:rPr>
      <w:rFonts w:ascii="Arial" w:hAnsi="Arial"/>
      <w:i/>
      <w:iCs/>
      <w:sz w:val="19"/>
      <w:lang w:val="ro-RO"/>
    </w:rPr>
  </w:style>
  <w:style w:type="character" w:styleId="IntenseEmphasis">
    <w:name w:val="Intense Emphasis"/>
    <w:uiPriority w:val="21"/>
    <w:qFormat/>
    <w:rsid w:val="00D05529"/>
    <w:rPr>
      <w:rFonts w:ascii="Arial" w:hAnsi="Arial"/>
      <w:b/>
      <w:bCs/>
      <w:i/>
      <w:iCs/>
      <w:sz w:val="19"/>
      <w:lang w:val="ro-RO"/>
    </w:rPr>
  </w:style>
  <w:style w:type="character" w:styleId="SubtleReference">
    <w:name w:val="Subtle Reference"/>
    <w:uiPriority w:val="31"/>
    <w:qFormat/>
    <w:rsid w:val="00F24DEB"/>
    <w:rPr>
      <w:rFonts w:ascii="Arial" w:hAnsi="Arial"/>
      <w:smallCaps/>
      <w:sz w:val="16"/>
      <w:lang w:val="ro-RO"/>
    </w:rPr>
  </w:style>
  <w:style w:type="character" w:styleId="IntenseReference">
    <w:name w:val="Intense Reference"/>
    <w:uiPriority w:val="32"/>
    <w:rsid w:val="00D17865"/>
    <w:rPr>
      <w:rFonts w:ascii="Arial" w:hAnsi="Arial"/>
      <w:b/>
      <w:bCs/>
      <w:smallCaps/>
      <w:sz w:val="18"/>
    </w:rPr>
  </w:style>
  <w:style w:type="character" w:styleId="BookTitle">
    <w:name w:val="Book Title"/>
    <w:uiPriority w:val="33"/>
    <w:qFormat/>
    <w:rsid w:val="00F24DEB"/>
    <w:rPr>
      <w:rFonts w:ascii="Arial" w:hAnsi="Arial"/>
      <w:i/>
      <w:iCs/>
      <w:smallCaps/>
      <w:spacing w:val="5"/>
      <w:sz w:val="20"/>
      <w:lang w:val="ro-RO"/>
    </w:rPr>
  </w:style>
  <w:style w:type="paragraph" w:styleId="TOCHeading">
    <w:name w:val="TOC Heading"/>
    <w:basedOn w:val="Heading1"/>
    <w:next w:val="Normal"/>
    <w:uiPriority w:val="39"/>
    <w:unhideWhenUsed/>
    <w:qFormat/>
    <w:rsid w:val="00757A1C"/>
    <w:pPr>
      <w:outlineLvl w:val="9"/>
    </w:pPr>
  </w:style>
  <w:style w:type="paragraph" w:styleId="Header">
    <w:name w:val="header"/>
    <w:basedOn w:val="Normal"/>
    <w:link w:val="HeaderChar"/>
    <w:uiPriority w:val="99"/>
    <w:unhideWhenUsed/>
    <w:rsid w:val="00757A1C"/>
    <w:pPr>
      <w:tabs>
        <w:tab w:val="center" w:pos="4680"/>
        <w:tab w:val="right" w:pos="9360"/>
      </w:tabs>
      <w:spacing w:after="0" w:line="240" w:lineRule="auto"/>
    </w:pPr>
  </w:style>
  <w:style w:type="character" w:customStyle="1" w:styleId="HeaderChar">
    <w:name w:val="Header Char"/>
    <w:link w:val="Header"/>
    <w:uiPriority w:val="99"/>
    <w:rsid w:val="00757A1C"/>
    <w:rPr>
      <w:rFonts w:ascii="Arial" w:hAnsi="Arial"/>
      <w:sz w:val="20"/>
      <w:lang w:val="ro-RO"/>
    </w:rPr>
  </w:style>
  <w:style w:type="paragraph" w:styleId="Footer">
    <w:name w:val="footer"/>
    <w:basedOn w:val="Normal"/>
    <w:link w:val="FooterChar"/>
    <w:uiPriority w:val="99"/>
    <w:unhideWhenUsed/>
    <w:rsid w:val="00757A1C"/>
    <w:pPr>
      <w:tabs>
        <w:tab w:val="center" w:pos="4680"/>
        <w:tab w:val="right" w:pos="9360"/>
      </w:tabs>
      <w:spacing w:after="0" w:line="240" w:lineRule="auto"/>
    </w:pPr>
  </w:style>
  <w:style w:type="character" w:customStyle="1" w:styleId="FooterChar">
    <w:name w:val="Footer Char"/>
    <w:link w:val="Footer"/>
    <w:uiPriority w:val="99"/>
    <w:rsid w:val="00757A1C"/>
    <w:rPr>
      <w:rFonts w:ascii="Arial" w:hAnsi="Arial"/>
      <w:sz w:val="20"/>
      <w:lang w:val="ro-RO"/>
    </w:rPr>
  </w:style>
  <w:style w:type="paragraph" w:customStyle="1" w:styleId="Notesubsol">
    <w:name w:val="Note subsol"/>
    <w:basedOn w:val="MessageHeaderFirst"/>
    <w:link w:val="NotesubsolChar"/>
    <w:uiPriority w:val="9"/>
    <w:qFormat/>
    <w:rsid w:val="00C56AE6"/>
    <w:pPr>
      <w:ind w:left="720"/>
    </w:pPr>
    <w:rPr>
      <w:rFonts w:cs="Arial"/>
      <w:spacing w:val="0"/>
      <w:sz w:val="12"/>
      <w:szCs w:val="40"/>
    </w:rPr>
  </w:style>
  <w:style w:type="character" w:styleId="Hyperlink">
    <w:name w:val="Hyperlink"/>
    <w:uiPriority w:val="99"/>
    <w:unhideWhenUsed/>
    <w:rsid w:val="00BC49D5"/>
    <w:rPr>
      <w:rFonts w:ascii="Arial" w:hAnsi="Arial"/>
      <w:color w:val="0000FF"/>
      <w:sz w:val="19"/>
      <w:u w:val="single"/>
      <w:lang w:val="ro-RO"/>
    </w:rPr>
  </w:style>
  <w:style w:type="character" w:customStyle="1" w:styleId="MessageHeaderFirstChar">
    <w:name w:val="Message Header First Char"/>
    <w:link w:val="MessageHeaderFirst"/>
    <w:rsid w:val="00D05529"/>
    <w:rPr>
      <w:rFonts w:ascii="Arial" w:eastAsia="Times New Roman" w:hAnsi="Arial" w:cs="Times New Roman"/>
      <w:spacing w:val="-5"/>
      <w:sz w:val="16"/>
      <w:szCs w:val="20"/>
      <w:lang w:val="ro-RO"/>
    </w:rPr>
  </w:style>
  <w:style w:type="character" w:customStyle="1" w:styleId="NotesubsolChar">
    <w:name w:val="Note subsol Char"/>
    <w:link w:val="Notesubsol"/>
    <w:uiPriority w:val="9"/>
    <w:rsid w:val="00C56AE6"/>
    <w:rPr>
      <w:rFonts w:ascii="Arial" w:eastAsia="Times New Roman" w:hAnsi="Arial" w:cs="Arial"/>
      <w:spacing w:val="-5"/>
      <w:sz w:val="12"/>
      <w:szCs w:val="40"/>
      <w:lang w:val="ro-RO"/>
    </w:rPr>
  </w:style>
  <w:style w:type="table" w:styleId="TableGrid">
    <w:name w:val="Table Grid"/>
    <w:basedOn w:val="TableNormal"/>
    <w:uiPriority w:val="59"/>
    <w:rsid w:val="00983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15ED8"/>
    <w:rPr>
      <w:rFonts w:ascii="Arial" w:hAnsi="Arial"/>
      <w:color w:val="808080"/>
      <w:sz w:val="19"/>
      <w:lang w:val="ro-RO"/>
    </w:rPr>
  </w:style>
  <w:style w:type="paragraph" w:customStyle="1" w:styleId="NormalJustified">
    <w:name w:val="Normal Justified"/>
    <w:basedOn w:val="Normal"/>
    <w:link w:val="NormalJustifiedChar"/>
    <w:qFormat/>
    <w:rsid w:val="00CA13B0"/>
    <w:pPr>
      <w:jc w:val="both"/>
    </w:pPr>
  </w:style>
  <w:style w:type="paragraph" w:styleId="NormalWeb">
    <w:name w:val="Normal (Web)"/>
    <w:basedOn w:val="Normal"/>
    <w:uiPriority w:val="99"/>
    <w:unhideWhenUsed/>
    <w:rsid w:val="00032FC8"/>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NormalJustifiedChar">
    <w:name w:val="Normal Justified Char"/>
    <w:basedOn w:val="DefaultParagraphFont"/>
    <w:link w:val="NormalJustified"/>
    <w:rsid w:val="00CA13B0"/>
  </w:style>
  <w:style w:type="character" w:customStyle="1" w:styleId="do1">
    <w:name w:val="do1"/>
    <w:rsid w:val="00BF5F70"/>
    <w:rPr>
      <w:rFonts w:ascii="Arial" w:hAnsi="Arial"/>
      <w:b/>
      <w:bCs/>
      <w:sz w:val="26"/>
      <w:szCs w:val="26"/>
      <w:lang w:val="ro-RO"/>
    </w:rPr>
  </w:style>
  <w:style w:type="character" w:customStyle="1" w:styleId="tpa1">
    <w:name w:val="tpa1"/>
    <w:rsid w:val="00BF5F70"/>
  </w:style>
  <w:style w:type="character" w:customStyle="1" w:styleId="ar1">
    <w:name w:val="ar1"/>
    <w:rsid w:val="00BF5F70"/>
    <w:rPr>
      <w:rFonts w:ascii="Arial" w:hAnsi="Arial"/>
      <w:b/>
      <w:bCs/>
      <w:color w:val="0000AF"/>
      <w:sz w:val="22"/>
      <w:szCs w:val="22"/>
      <w:lang w:val="ro-RO"/>
    </w:rPr>
  </w:style>
  <w:style w:type="character" w:customStyle="1" w:styleId="tar1">
    <w:name w:val="tar1"/>
    <w:rsid w:val="00BF5F70"/>
    <w:rPr>
      <w:rFonts w:ascii="Arial" w:hAnsi="Arial"/>
      <w:b/>
      <w:bCs/>
      <w:sz w:val="22"/>
      <w:szCs w:val="22"/>
      <w:lang w:val="ro-RO"/>
    </w:rPr>
  </w:style>
  <w:style w:type="character" w:customStyle="1" w:styleId="al1">
    <w:name w:val="al1"/>
    <w:rsid w:val="00BF5F70"/>
    <w:rPr>
      <w:rFonts w:ascii="Arial" w:hAnsi="Arial"/>
      <w:b/>
      <w:bCs/>
      <w:color w:val="008F00"/>
      <w:sz w:val="19"/>
      <w:lang w:val="ro-RO"/>
    </w:rPr>
  </w:style>
  <w:style w:type="character" w:customStyle="1" w:styleId="tal1">
    <w:name w:val="tal1"/>
    <w:rsid w:val="00BF5F70"/>
  </w:style>
  <w:style w:type="character" w:customStyle="1" w:styleId="li1">
    <w:name w:val="li1"/>
    <w:rsid w:val="00BF5F70"/>
    <w:rPr>
      <w:rFonts w:ascii="Arial" w:hAnsi="Arial"/>
      <w:b/>
      <w:bCs/>
      <w:color w:val="8F0000"/>
      <w:sz w:val="19"/>
      <w:lang w:val="ro-RO"/>
    </w:rPr>
  </w:style>
  <w:style w:type="character" w:customStyle="1" w:styleId="tli1">
    <w:name w:val="tli1"/>
    <w:rsid w:val="00BF5F70"/>
  </w:style>
  <w:style w:type="paragraph" w:customStyle="1" w:styleId="NormalWeb1">
    <w:name w:val="Normal (Web)1"/>
    <w:basedOn w:val="Normal"/>
    <w:rsid w:val="00BF5F70"/>
    <w:pPr>
      <w:spacing w:after="0" w:line="240" w:lineRule="auto"/>
    </w:pPr>
    <w:rPr>
      <w:rFonts w:ascii="Times New Roman" w:eastAsia="Times New Roman" w:hAnsi="Times New Roman"/>
      <w:color w:val="000000"/>
      <w:sz w:val="24"/>
      <w:szCs w:val="24"/>
      <w:lang w:val="en-US"/>
    </w:rPr>
  </w:style>
  <w:style w:type="character" w:styleId="FollowedHyperlink">
    <w:name w:val="FollowedHyperlink"/>
    <w:uiPriority w:val="99"/>
    <w:semiHidden/>
    <w:unhideWhenUsed/>
    <w:rsid w:val="007D7B68"/>
    <w:rPr>
      <w:rFonts w:ascii="Arial" w:hAnsi="Arial"/>
      <w:color w:val="954F72"/>
      <w:sz w:val="19"/>
      <w:u w:val="single"/>
      <w:lang w:val="ro-RO"/>
    </w:rPr>
  </w:style>
  <w:style w:type="character" w:customStyle="1" w:styleId="sp1">
    <w:name w:val="sp1"/>
    <w:rsid w:val="00C8780E"/>
    <w:rPr>
      <w:b/>
      <w:bCs/>
      <w:color w:val="8F0000"/>
    </w:rPr>
  </w:style>
  <w:style w:type="character" w:customStyle="1" w:styleId="tsp1">
    <w:name w:val="tsp1"/>
    <w:rsid w:val="00C8780E"/>
  </w:style>
  <w:style w:type="paragraph" w:customStyle="1" w:styleId="yiv9016006763msonormal">
    <w:name w:val="yiv9016006763msonormal"/>
    <w:basedOn w:val="Normal"/>
    <w:rsid w:val="00C8780E"/>
    <w:pPr>
      <w:spacing w:before="100" w:beforeAutospacing="1" w:after="100" w:afterAutospacing="1" w:line="240" w:lineRule="auto"/>
    </w:pPr>
    <w:rPr>
      <w:rFonts w:ascii="Times New Roman" w:eastAsia="Times New Roman" w:hAnsi="Times New Roman"/>
      <w:sz w:val="24"/>
      <w:szCs w:val="24"/>
      <w:lang w:val="en-US"/>
    </w:rPr>
  </w:style>
  <w:style w:type="paragraph" w:styleId="TOC1">
    <w:name w:val="toc 1"/>
    <w:basedOn w:val="Normal"/>
    <w:next w:val="Normal"/>
    <w:autoRedefine/>
    <w:uiPriority w:val="39"/>
    <w:unhideWhenUsed/>
    <w:rsid w:val="00960C36"/>
  </w:style>
  <w:style w:type="paragraph" w:styleId="TOC2">
    <w:name w:val="toc 2"/>
    <w:basedOn w:val="Normal"/>
    <w:next w:val="Normal"/>
    <w:autoRedefine/>
    <w:uiPriority w:val="39"/>
    <w:unhideWhenUsed/>
    <w:rsid w:val="00960C36"/>
    <w:pPr>
      <w:spacing w:after="100" w:line="259" w:lineRule="auto"/>
      <w:ind w:left="220"/>
    </w:pPr>
    <w:rPr>
      <w:rFonts w:eastAsia="Times New Roman"/>
      <w:lang w:eastAsia="ro-RO" w:bidi="bn-IN"/>
    </w:rPr>
  </w:style>
  <w:style w:type="paragraph" w:styleId="TOC3">
    <w:name w:val="toc 3"/>
    <w:basedOn w:val="Normal"/>
    <w:next w:val="Normal"/>
    <w:autoRedefine/>
    <w:uiPriority w:val="39"/>
    <w:unhideWhenUsed/>
    <w:rsid w:val="00960C36"/>
    <w:pPr>
      <w:spacing w:after="100" w:line="259" w:lineRule="auto"/>
      <w:ind w:left="440"/>
    </w:pPr>
    <w:rPr>
      <w:rFonts w:eastAsia="Times New Roman"/>
      <w:lang w:eastAsia="ro-RO" w:bidi="bn-IN"/>
    </w:rPr>
  </w:style>
  <w:style w:type="character" w:styleId="CommentReference">
    <w:name w:val="annotation reference"/>
    <w:uiPriority w:val="99"/>
    <w:semiHidden/>
    <w:unhideWhenUsed/>
    <w:rsid w:val="00A26285"/>
    <w:rPr>
      <w:rFonts w:ascii="Arial" w:hAnsi="Arial"/>
      <w:sz w:val="16"/>
      <w:szCs w:val="16"/>
      <w:lang w:val="ro-RO"/>
    </w:rPr>
  </w:style>
  <w:style w:type="paragraph" w:styleId="CommentText">
    <w:name w:val="annotation text"/>
    <w:basedOn w:val="Normal"/>
    <w:link w:val="CommentTextChar"/>
    <w:uiPriority w:val="99"/>
    <w:unhideWhenUsed/>
    <w:rsid w:val="00A26285"/>
    <w:rPr>
      <w:sz w:val="20"/>
      <w:szCs w:val="20"/>
    </w:rPr>
  </w:style>
  <w:style w:type="character" w:customStyle="1" w:styleId="CommentTextChar">
    <w:name w:val="Comment Text Char"/>
    <w:link w:val="CommentText"/>
    <w:uiPriority w:val="99"/>
    <w:rsid w:val="00A26285"/>
    <w:rPr>
      <w:rFonts w:ascii="Calibri" w:eastAsia="Calibri" w:hAnsi="Calibri"/>
      <w:sz w:val="19"/>
      <w:lang w:val="en-GB" w:eastAsia="en-US" w:bidi="ar-SA"/>
    </w:rPr>
  </w:style>
  <w:style w:type="paragraph" w:styleId="CommentSubject">
    <w:name w:val="annotation subject"/>
    <w:basedOn w:val="CommentText"/>
    <w:next w:val="CommentText"/>
    <w:link w:val="CommentSubjectChar"/>
    <w:uiPriority w:val="99"/>
    <w:semiHidden/>
    <w:unhideWhenUsed/>
    <w:rsid w:val="00A26285"/>
    <w:rPr>
      <w:b/>
      <w:bCs/>
    </w:rPr>
  </w:style>
  <w:style w:type="character" w:customStyle="1" w:styleId="CommentSubjectChar">
    <w:name w:val="Comment Subject Char"/>
    <w:link w:val="CommentSubject"/>
    <w:uiPriority w:val="99"/>
    <w:semiHidden/>
    <w:rsid w:val="00A26285"/>
    <w:rPr>
      <w:rFonts w:ascii="Calibri" w:eastAsia="Calibri" w:hAnsi="Calibri"/>
      <w:b/>
      <w:bCs/>
      <w:sz w:val="19"/>
      <w:lang w:val="en-GB" w:eastAsia="en-US" w:bidi="ar-SA"/>
    </w:rPr>
  </w:style>
  <w:style w:type="paragraph" w:styleId="FootnoteText">
    <w:name w:val="footnote text"/>
    <w:basedOn w:val="Normal"/>
    <w:link w:val="FootnoteTextChar"/>
    <w:uiPriority w:val="99"/>
    <w:semiHidden/>
    <w:unhideWhenUsed/>
    <w:rsid w:val="00B752C6"/>
    <w:rPr>
      <w:sz w:val="20"/>
      <w:szCs w:val="20"/>
    </w:rPr>
  </w:style>
  <w:style w:type="character" w:customStyle="1" w:styleId="FootnoteTextChar">
    <w:name w:val="Footnote Text Char"/>
    <w:link w:val="FootnoteText"/>
    <w:uiPriority w:val="99"/>
    <w:semiHidden/>
    <w:rsid w:val="00B752C6"/>
    <w:rPr>
      <w:rFonts w:ascii="Calibri" w:eastAsia="Calibri" w:hAnsi="Calibri"/>
      <w:sz w:val="19"/>
      <w:lang w:val="en-GB" w:eastAsia="en-US" w:bidi="ar-SA"/>
    </w:rPr>
  </w:style>
  <w:style w:type="character" w:styleId="FootnoteReference">
    <w:name w:val="footnote reference"/>
    <w:uiPriority w:val="99"/>
    <w:semiHidden/>
    <w:unhideWhenUsed/>
    <w:rsid w:val="00B752C6"/>
    <w:rPr>
      <w:rFonts w:ascii="Arial" w:hAnsi="Arial"/>
      <w:sz w:val="19"/>
      <w:vertAlign w:val="superscript"/>
      <w:lang w:val="ro-RO"/>
    </w:rPr>
  </w:style>
  <w:style w:type="character" w:styleId="UnresolvedMention">
    <w:name w:val="Unresolved Mention"/>
    <w:basedOn w:val="DefaultParagraphFont"/>
    <w:uiPriority w:val="99"/>
    <w:semiHidden/>
    <w:unhideWhenUsed/>
    <w:rsid w:val="008A470E"/>
    <w:rPr>
      <w:color w:val="605E5C"/>
      <w:shd w:val="clear" w:color="auto" w:fill="E1DFDD"/>
    </w:rPr>
  </w:style>
  <w:style w:type="paragraph" w:styleId="Revision">
    <w:name w:val="Revision"/>
    <w:hidden/>
    <w:uiPriority w:val="99"/>
    <w:semiHidden/>
    <w:rsid w:val="00434D66"/>
    <w:rPr>
      <w:lang w:val="en-GB"/>
    </w:rPr>
  </w:style>
  <w:style w:type="table" w:customStyle="1" w:styleId="3">
    <w:name w:val="3"/>
    <w:basedOn w:val="TableNormal"/>
    <w:tblPr>
      <w:tblStyleRowBandSize w:val="1"/>
      <w:tblStyleColBandSize w:val="1"/>
      <w:tblInd w:w="0" w:type="nil"/>
      <w:tblCellMar>
        <w:left w:w="115" w:type="dxa"/>
        <w:right w:w="115" w:type="dxa"/>
      </w:tblCellMar>
    </w:tblPr>
  </w:style>
  <w:style w:type="table" w:customStyle="1" w:styleId="2">
    <w:name w:val="2"/>
    <w:basedOn w:val="TableNormal"/>
    <w:tblPr>
      <w:tblStyleRowBandSize w:val="1"/>
      <w:tblStyleColBandSize w:val="1"/>
      <w:tblInd w:w="0" w:type="nil"/>
      <w:tblCellMar>
        <w:left w:w="115" w:type="dxa"/>
        <w:right w:w="115" w:type="dxa"/>
      </w:tblCellMar>
    </w:tblPr>
  </w:style>
  <w:style w:type="table" w:customStyle="1" w:styleId="1">
    <w:name w:val="1"/>
    <w:basedOn w:val="TableNormal"/>
    <w:tblPr>
      <w:tblStyleRowBandSize w:val="1"/>
      <w:tblStyleColBandSize w:val="1"/>
      <w:tblInd w:w="0" w:type="nil"/>
      <w:tblCellMar>
        <w:left w:w="115" w:type="dxa"/>
        <w:right w:w="115" w:type="dxa"/>
      </w:tblCellMar>
    </w:tblPr>
  </w:style>
  <w:style w:type="table" w:customStyle="1" w:styleId="TableNormal1">
    <w:name w:val="Table Normal1"/>
    <w:rsid w:val="0096602A"/>
    <w:tblPr>
      <w:tblCellMar>
        <w:top w:w="0" w:type="dxa"/>
        <w:left w:w="0" w:type="dxa"/>
        <w:bottom w:w="0" w:type="dxa"/>
        <w:right w:w="0" w:type="dxa"/>
      </w:tblCellMar>
    </w:tblPr>
  </w:style>
  <w:style w:type="character" w:styleId="Mention">
    <w:name w:val="Mention"/>
    <w:basedOn w:val="DefaultParagraphFont"/>
    <w:uiPriority w:val="99"/>
    <w:unhideWhenUsed/>
    <w:rsid w:val="004B2F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B315C01EFA64DA5320855C43F447C" ma:contentTypeVersion="19" ma:contentTypeDescription="Create a new document." ma:contentTypeScope="" ma:versionID="e3eba13bd474da191924d887d6ce460d">
  <xsd:schema xmlns:xsd="http://www.w3.org/2001/XMLSchema" xmlns:xs="http://www.w3.org/2001/XMLSchema" xmlns:p="http://schemas.microsoft.com/office/2006/metadata/properties" xmlns:ns2="00e79577-5ac5-48c9-b204-f95998542bf3" xmlns:ns3="58a43870-bf46-4100-9cae-3929bce8fb1b" targetNamespace="http://schemas.microsoft.com/office/2006/metadata/properties" ma:root="true" ma:fieldsID="72d77027e86574d6338f1a199c3197e8" ns2:_="" ns3:_="">
    <xsd:import namespace="00e79577-5ac5-48c9-b204-f95998542bf3"/>
    <xsd:import namespace="58a43870-bf46-4100-9cae-3929bce8fb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79577-5ac5-48c9-b204-f95998542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5446fc-ec88-4e47-87af-7458ec1c9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ink" ma:index="2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a43870-bf46-4100-9cae-3929bce8fb1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0cba05-e712-4d9b-82a8-d9b861b2c51e}" ma:internalName="TaxCatchAll" ma:showField="CatchAllData" ma:web="58a43870-bf46-4100-9cae-3929bce8fb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a43870-bf46-4100-9cae-3929bce8fb1b" xsi:nil="true"/>
    <lcf76f155ced4ddcb4097134ff3c332f xmlns="00e79577-5ac5-48c9-b204-f95998542bf3">
      <Terms xmlns="http://schemas.microsoft.com/office/infopath/2007/PartnerControls"/>
    </lcf76f155ced4ddcb4097134ff3c332f>
    <link xmlns="00e79577-5ac5-48c9-b204-f95998542bf3">
      <Url xsi:nil="true"/>
      <Description xsi:nil="true"/>
    </link>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f8JaNULNjK9hH1tZEzOX6J5TfQ==">CgMxLjAyCGguZ2pkZ3hzMgloLjMwajB6bGwyCWguMWZvYjl0ZTgAciExd1BVYlo5WmdtVnA2UXdUVkpoOXJnZEhqeGN3QVRqeTg=</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8C758-6C1B-42BC-88FF-A7A324749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79577-5ac5-48c9-b204-f95998542bf3"/>
    <ds:schemaRef ds:uri="58a43870-bf46-4100-9cae-3929bce8f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4F6FA-B993-4C68-A515-E0EE9677D3C9}">
  <ds:schemaRefs>
    <ds:schemaRef ds:uri="http://schemas.microsoft.com/sharepoint/v3/contenttype/forms"/>
  </ds:schemaRefs>
</ds:datastoreItem>
</file>

<file path=customXml/itemProps3.xml><?xml version="1.0" encoding="utf-8"?>
<ds:datastoreItem xmlns:ds="http://schemas.openxmlformats.org/officeDocument/2006/customXml" ds:itemID="{318653FD-A7FA-40E9-B8B9-4DF596F76815}">
  <ds:schemaRefs>
    <ds:schemaRef ds:uri="http://schemas.microsoft.com/office/2006/metadata/properties"/>
    <ds:schemaRef ds:uri="http://schemas.microsoft.com/office/infopath/2007/PartnerControls"/>
    <ds:schemaRef ds:uri="58a43870-bf46-4100-9cae-3929bce8fb1b"/>
    <ds:schemaRef ds:uri="00e79577-5ac5-48c9-b204-f95998542bf3"/>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868A61E-DBB6-4422-9BF0-7413C3753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1794</Words>
  <Characters>10230</Characters>
  <Application>Microsoft Office Word</Application>
  <DocSecurity>0</DocSecurity>
  <Lines>85</Lines>
  <Paragraphs>23</Paragraphs>
  <ScaleCrop>false</ScaleCrop>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OAR</dc:creator>
  <cp:keywords/>
  <cp:lastModifiedBy>Silviu Vultureanu</cp:lastModifiedBy>
  <cp:revision>18</cp:revision>
  <dcterms:created xsi:type="dcterms:W3CDTF">2026-02-27T10:34:00Z</dcterms:created>
  <dcterms:modified xsi:type="dcterms:W3CDTF">2026-04-15T07:28:00Z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0x0101004D0B315C01EFA64DA5320855C43F447C</vt:lpwstr>
  </property>
  <property fmtid="{D5CDD505-2E9C-101B-9397-08002B2CF9AE}" pid="3" name="MediaServiceImageTags">
    <vt:lpwstr/>
  </property>
</Properties>
</file>